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0E0F" w14:textId="77777777" w:rsidR="00A04CC8" w:rsidRPr="002620D9" w:rsidRDefault="008A1AC0" w:rsidP="00272071">
      <w:pPr>
        <w:pStyle w:val="Cuerpo"/>
        <w:spacing w:line="276" w:lineRule="auto"/>
        <w:rPr>
          <w:rStyle w:val="Ninguno"/>
          <w:rFonts w:ascii="Arial" w:hAnsi="Arial" w:cs="Arial"/>
          <w:color w:val="000000" w:themeColor="text1"/>
          <w:sz w:val="22"/>
          <w:szCs w:val="22"/>
        </w:rPr>
      </w:pPr>
      <w:r w:rsidRPr="002620D9">
        <w:rPr>
          <w:rStyle w:val="Ninguno"/>
          <w:rFonts w:ascii="Arial" w:hAnsi="Arial" w:cs="Arial"/>
          <w:b/>
          <w:bCs/>
          <w:color w:val="000000" w:themeColor="text1"/>
          <w:sz w:val="22"/>
          <w:szCs w:val="22"/>
        </w:rPr>
        <w:tab/>
      </w:r>
    </w:p>
    <w:p w14:paraId="4CD10D0C" w14:textId="77777777" w:rsidR="00A04CC8" w:rsidRPr="002620D9" w:rsidRDefault="00A04CC8" w:rsidP="00272071">
      <w:pPr>
        <w:pStyle w:val="Cuerpo"/>
        <w:spacing w:line="276" w:lineRule="auto"/>
        <w:jc w:val="center"/>
        <w:rPr>
          <w:rStyle w:val="Ninguno"/>
          <w:rFonts w:ascii="Arial" w:hAnsi="Arial" w:cs="Arial"/>
          <w:color w:val="000000" w:themeColor="text1"/>
          <w:sz w:val="22"/>
          <w:szCs w:val="22"/>
        </w:rPr>
      </w:pPr>
    </w:p>
    <w:p w14:paraId="0AEE56AA" w14:textId="77777777" w:rsidR="00A04CC8" w:rsidRPr="002620D9" w:rsidRDefault="008A1AC0" w:rsidP="00272071">
      <w:pPr>
        <w:pStyle w:val="Cuerpo"/>
        <w:spacing w:line="276" w:lineRule="auto"/>
        <w:jc w:val="center"/>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lang w:val="es-ES_tradnl"/>
        </w:rPr>
        <w:t xml:space="preserve">ACTA DE LA ASAMBLEA GENERAL ORDINARIA CELEBRADA EL </w:t>
      </w:r>
    </w:p>
    <w:p w14:paraId="747F5EF1" w14:textId="2DB50855" w:rsidR="00A04CC8" w:rsidRPr="002620D9" w:rsidRDefault="009224D3" w:rsidP="00272071">
      <w:pPr>
        <w:pStyle w:val="Cuerpo"/>
        <w:spacing w:line="276" w:lineRule="auto"/>
        <w:jc w:val="center"/>
        <w:rPr>
          <w:rStyle w:val="Ninguno"/>
          <w:rFonts w:ascii="Arial" w:eastAsia="Arial" w:hAnsi="Arial" w:cs="Arial"/>
          <w:b/>
          <w:bCs/>
          <w:color w:val="000000" w:themeColor="text1"/>
          <w:sz w:val="22"/>
          <w:szCs w:val="22"/>
        </w:rPr>
      </w:pPr>
      <w:r>
        <w:rPr>
          <w:rStyle w:val="Ninguno"/>
          <w:rFonts w:ascii="Arial" w:hAnsi="Arial" w:cs="Arial"/>
          <w:b/>
          <w:bCs/>
          <w:color w:val="000000" w:themeColor="text1"/>
          <w:sz w:val="22"/>
          <w:szCs w:val="22"/>
        </w:rPr>
        <w:t>28</w:t>
      </w:r>
      <w:r w:rsidR="008A1AC0" w:rsidRPr="002620D9">
        <w:rPr>
          <w:rStyle w:val="Ninguno"/>
          <w:rFonts w:ascii="Arial" w:hAnsi="Arial" w:cs="Arial"/>
          <w:b/>
          <w:bCs/>
          <w:color w:val="000000" w:themeColor="text1"/>
          <w:sz w:val="22"/>
          <w:szCs w:val="22"/>
          <w:lang w:val="es-ES_tradnl"/>
        </w:rPr>
        <w:t xml:space="preserve"> </w:t>
      </w:r>
      <w:r w:rsidR="002620D9">
        <w:rPr>
          <w:rStyle w:val="Ninguno"/>
          <w:rFonts w:ascii="Arial" w:hAnsi="Arial" w:cs="Arial"/>
          <w:b/>
          <w:bCs/>
          <w:color w:val="000000" w:themeColor="text1"/>
          <w:sz w:val="22"/>
          <w:szCs w:val="22"/>
          <w:lang w:val="es-ES_tradnl"/>
        </w:rPr>
        <w:t xml:space="preserve">DE </w:t>
      </w:r>
      <w:r>
        <w:rPr>
          <w:rStyle w:val="Ninguno"/>
          <w:rFonts w:ascii="Arial" w:hAnsi="Arial" w:cs="Arial"/>
          <w:b/>
          <w:bCs/>
          <w:color w:val="000000" w:themeColor="text1"/>
          <w:sz w:val="22"/>
          <w:szCs w:val="22"/>
          <w:lang w:val="es-ES_tradnl"/>
        </w:rPr>
        <w:t>JUNIO</w:t>
      </w:r>
      <w:r w:rsidR="001E56BD">
        <w:rPr>
          <w:rStyle w:val="Ninguno"/>
          <w:rFonts w:ascii="Arial" w:hAnsi="Arial" w:cs="Arial"/>
          <w:b/>
          <w:bCs/>
          <w:color w:val="000000" w:themeColor="text1"/>
          <w:sz w:val="22"/>
          <w:szCs w:val="22"/>
          <w:lang w:val="es-ES_tradnl"/>
        </w:rPr>
        <w:t xml:space="preserve"> DE 2018</w:t>
      </w:r>
      <w:r w:rsidR="002620D9">
        <w:rPr>
          <w:rStyle w:val="Ninguno"/>
          <w:rFonts w:ascii="Arial" w:hAnsi="Arial" w:cs="Arial"/>
          <w:b/>
          <w:bCs/>
          <w:color w:val="000000" w:themeColor="text1"/>
          <w:sz w:val="22"/>
          <w:szCs w:val="22"/>
          <w:lang w:val="es-ES_tradnl"/>
        </w:rPr>
        <w:t xml:space="preserve"> EN LA SEDE DE LA</w:t>
      </w:r>
      <w:r w:rsidR="008A1AC0" w:rsidRPr="002620D9">
        <w:rPr>
          <w:rStyle w:val="Ninguno"/>
          <w:rFonts w:ascii="Arial" w:hAnsi="Arial" w:cs="Arial"/>
          <w:b/>
          <w:bCs/>
          <w:color w:val="000000" w:themeColor="text1"/>
          <w:sz w:val="22"/>
          <w:szCs w:val="22"/>
          <w:lang w:val="es-ES_tradnl"/>
        </w:rPr>
        <w:t xml:space="preserve"> CONFEDERACIÓN EMPRESARIAL </w:t>
      </w:r>
      <w:bookmarkStart w:id="0" w:name="_GoBack"/>
      <w:bookmarkEnd w:id="0"/>
      <w:r w:rsidR="008A1AC0" w:rsidRPr="002620D9">
        <w:rPr>
          <w:rStyle w:val="Ninguno"/>
          <w:rFonts w:ascii="Arial" w:hAnsi="Arial" w:cs="Arial"/>
          <w:b/>
          <w:bCs/>
          <w:color w:val="000000" w:themeColor="text1"/>
          <w:sz w:val="22"/>
          <w:szCs w:val="22"/>
          <w:lang w:val="es-ES_tradnl"/>
        </w:rPr>
        <w:t>VALENCIANA</w:t>
      </w:r>
    </w:p>
    <w:p w14:paraId="556A43AD" w14:textId="77777777" w:rsidR="00A04CC8" w:rsidRPr="002620D9" w:rsidRDefault="008A1AC0" w:rsidP="00272071">
      <w:pPr>
        <w:pStyle w:val="Cuerpo"/>
        <w:spacing w:line="276" w:lineRule="auto"/>
        <w:jc w:val="center"/>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lang w:val="es-ES_tradnl"/>
        </w:rPr>
        <w:t xml:space="preserve">(Plaza Conde </w:t>
      </w:r>
      <w:proofErr w:type="spellStart"/>
      <w:r w:rsidRPr="002620D9">
        <w:rPr>
          <w:rStyle w:val="Ninguno"/>
          <w:rFonts w:ascii="Arial" w:hAnsi="Arial" w:cs="Arial"/>
          <w:b/>
          <w:bCs/>
          <w:color w:val="000000" w:themeColor="text1"/>
          <w:sz w:val="22"/>
          <w:szCs w:val="22"/>
          <w:lang w:val="es-ES_tradnl"/>
        </w:rPr>
        <w:t>Carlet</w:t>
      </w:r>
      <w:proofErr w:type="spellEnd"/>
      <w:r w:rsidRPr="002620D9">
        <w:rPr>
          <w:rStyle w:val="Ninguno"/>
          <w:rFonts w:ascii="Arial" w:hAnsi="Arial" w:cs="Arial"/>
          <w:b/>
          <w:bCs/>
          <w:color w:val="000000" w:themeColor="text1"/>
          <w:sz w:val="22"/>
          <w:szCs w:val="22"/>
          <w:lang w:val="es-ES_tradnl"/>
        </w:rPr>
        <w:t>, 3. 46003 Valencia)</w:t>
      </w:r>
    </w:p>
    <w:p w14:paraId="68B33510" w14:textId="77777777" w:rsidR="00A04CC8" w:rsidRPr="002620D9" w:rsidRDefault="00A04CC8" w:rsidP="00272071">
      <w:pPr>
        <w:pStyle w:val="Cuerpo"/>
        <w:spacing w:line="276" w:lineRule="auto"/>
        <w:jc w:val="both"/>
        <w:rPr>
          <w:rFonts w:ascii="Arial" w:eastAsia="Arial" w:hAnsi="Arial" w:cs="Arial"/>
          <w:b/>
          <w:bCs/>
          <w:color w:val="000000" w:themeColor="text1"/>
          <w:sz w:val="22"/>
          <w:szCs w:val="22"/>
        </w:rPr>
      </w:pPr>
    </w:p>
    <w:p w14:paraId="3E079243"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4382D9F3"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0DF00F4E"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4D87D683"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6F3D3BC0"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b/>
          <w:bCs/>
          <w:color w:val="000000" w:themeColor="text1"/>
          <w:sz w:val="22"/>
          <w:szCs w:val="22"/>
          <w:lang w:val="es-ES_tradnl"/>
        </w:rPr>
      </w:pPr>
      <w:r w:rsidRPr="002620D9">
        <w:rPr>
          <w:rStyle w:val="Ninguno"/>
          <w:rFonts w:ascii="Arial" w:hAnsi="Arial" w:cs="Arial"/>
          <w:b/>
          <w:bCs/>
          <w:color w:val="000000" w:themeColor="text1"/>
          <w:sz w:val="22"/>
          <w:szCs w:val="22"/>
          <w:lang w:val="es-ES_tradnl"/>
        </w:rPr>
        <w:t>Asistentes Junta Directiva</w:t>
      </w:r>
    </w:p>
    <w:p w14:paraId="1B2A1EA0" w14:textId="77777777" w:rsidR="00A04CC8" w:rsidRPr="002620D9" w:rsidRDefault="00A04CC8"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b/>
          <w:bCs/>
          <w:color w:val="000000" w:themeColor="text1"/>
          <w:sz w:val="22"/>
          <w:szCs w:val="22"/>
        </w:rPr>
      </w:pPr>
    </w:p>
    <w:p w14:paraId="39E5ACED"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Xavi Sempere (</w:t>
      </w:r>
      <w:proofErr w:type="spellStart"/>
      <w:r w:rsidRPr="002620D9">
        <w:rPr>
          <w:rStyle w:val="Ninguno"/>
          <w:rFonts w:ascii="Arial" w:hAnsi="Arial" w:cs="Arial"/>
          <w:color w:val="000000" w:themeColor="text1"/>
          <w:sz w:val="22"/>
          <w:szCs w:val="22"/>
          <w:lang w:val="es-ES_tradnl"/>
        </w:rPr>
        <w:t>Trumbo</w:t>
      </w:r>
      <w:proofErr w:type="spellEnd"/>
      <w:r w:rsidRPr="002620D9">
        <w:rPr>
          <w:rStyle w:val="Ninguno"/>
          <w:rFonts w:ascii="Arial" w:hAnsi="Arial" w:cs="Arial"/>
          <w:color w:val="000000" w:themeColor="text1"/>
          <w:sz w:val="22"/>
          <w:szCs w:val="22"/>
          <w:lang w:val="es-ES_tradnl"/>
        </w:rPr>
        <w:t>)</w:t>
      </w:r>
    </w:p>
    <w:p w14:paraId="3B27E0E8" w14:textId="77777777" w:rsidR="00A04CC8" w:rsidRPr="007E2F95"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Enrique Pernía</w:t>
      </w:r>
      <w:r w:rsidR="00C27DB0" w:rsidRPr="007E2F95">
        <w:rPr>
          <w:rStyle w:val="Ninguno"/>
          <w:rFonts w:ascii="Arial" w:eastAsia="Arial" w:hAnsi="Arial" w:cs="Arial"/>
          <w:color w:val="000000" w:themeColor="text1"/>
          <w:sz w:val="22"/>
          <w:szCs w:val="22"/>
          <w:lang w:val="es-ES_tradnl"/>
        </w:rPr>
        <w:t xml:space="preserve"> </w:t>
      </w:r>
      <w:r w:rsidR="00C27DB0" w:rsidRPr="002620D9">
        <w:rPr>
          <w:rStyle w:val="Ninguno"/>
          <w:rFonts w:ascii="Arial" w:hAnsi="Arial" w:cs="Arial"/>
          <w:color w:val="000000" w:themeColor="text1"/>
          <w:sz w:val="22"/>
          <w:szCs w:val="22"/>
          <w:lang w:val="es-ES_tradnl"/>
        </w:rPr>
        <w:t>(</w:t>
      </w:r>
      <w:proofErr w:type="spellStart"/>
      <w:r w:rsidR="00C27DB0" w:rsidRPr="007E2F95">
        <w:rPr>
          <w:rStyle w:val="Ninguno"/>
          <w:rFonts w:ascii="Arial" w:eastAsia="Arial" w:hAnsi="Arial" w:cs="Arial"/>
          <w:color w:val="000000" w:themeColor="text1"/>
          <w:sz w:val="22"/>
          <w:szCs w:val="22"/>
          <w:lang w:val="es-ES_tradnl"/>
        </w:rPr>
        <w:t>Kartica</w:t>
      </w:r>
      <w:proofErr w:type="spellEnd"/>
      <w:r w:rsidR="00C27DB0" w:rsidRPr="002620D9">
        <w:rPr>
          <w:rStyle w:val="Ninguno"/>
          <w:rFonts w:ascii="Arial" w:hAnsi="Arial" w:cs="Arial"/>
          <w:color w:val="000000" w:themeColor="text1"/>
          <w:sz w:val="22"/>
          <w:szCs w:val="22"/>
          <w:lang w:val="es-ES_tradnl"/>
        </w:rPr>
        <w:t>)</w:t>
      </w:r>
    </w:p>
    <w:p w14:paraId="03EBF1D6"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Carlos B. Muñoz (Èxit)</w:t>
      </w:r>
    </w:p>
    <w:p w14:paraId="0DA95225"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Ernesto Soto (Kanbei)</w:t>
      </w:r>
    </w:p>
    <w:p w14:paraId="33C12025"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Héctor Berenguer (Semevé)</w:t>
      </w:r>
    </w:p>
    <w:p w14:paraId="12FB08F4"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Alejandro Payá (</w:t>
      </w:r>
      <w:proofErr w:type="spellStart"/>
      <w:r w:rsidRPr="002620D9">
        <w:rPr>
          <w:rStyle w:val="Ninguno"/>
          <w:rFonts w:ascii="Arial" w:hAnsi="Arial" w:cs="Arial"/>
          <w:color w:val="000000" w:themeColor="text1"/>
          <w:sz w:val="22"/>
          <w:szCs w:val="22"/>
          <w:lang w:val="es-ES_tradnl"/>
        </w:rPr>
        <w:t>Kliper</w:t>
      </w:r>
      <w:proofErr w:type="spellEnd"/>
      <w:r w:rsidRPr="002620D9">
        <w:rPr>
          <w:rStyle w:val="Ninguno"/>
          <w:rFonts w:ascii="Arial" w:hAnsi="Arial" w:cs="Arial"/>
          <w:color w:val="000000" w:themeColor="text1"/>
          <w:sz w:val="22"/>
          <w:szCs w:val="22"/>
          <w:lang w:val="es-ES_tradnl"/>
        </w:rPr>
        <w:t xml:space="preserve"> </w:t>
      </w:r>
      <w:proofErr w:type="spellStart"/>
      <w:r w:rsidRPr="002620D9">
        <w:rPr>
          <w:rStyle w:val="Ninguno"/>
          <w:rFonts w:ascii="Arial" w:hAnsi="Arial" w:cs="Arial"/>
          <w:color w:val="000000" w:themeColor="text1"/>
          <w:sz w:val="22"/>
          <w:szCs w:val="22"/>
          <w:lang w:val="es-ES_tradnl"/>
        </w:rPr>
        <w:t>Dvila</w:t>
      </w:r>
      <w:proofErr w:type="spellEnd"/>
      <w:r w:rsidRPr="002620D9">
        <w:rPr>
          <w:rStyle w:val="Ninguno"/>
          <w:rFonts w:ascii="Arial" w:hAnsi="Arial" w:cs="Arial"/>
          <w:color w:val="000000" w:themeColor="text1"/>
          <w:sz w:val="22"/>
          <w:szCs w:val="22"/>
          <w:lang w:val="es-ES_tradnl"/>
        </w:rPr>
        <w:t>)</w:t>
      </w:r>
    </w:p>
    <w:p w14:paraId="4393467E" w14:textId="77777777" w:rsidR="00A04CC8" w:rsidRPr="007E2F95"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proofErr w:type="spellStart"/>
      <w:r w:rsidRPr="007E2F95">
        <w:rPr>
          <w:rStyle w:val="Ninguno"/>
          <w:rFonts w:ascii="Arial" w:hAnsi="Arial" w:cs="Arial"/>
          <w:color w:val="000000" w:themeColor="text1"/>
          <w:sz w:val="22"/>
          <w:szCs w:val="22"/>
          <w:lang w:val="en-US"/>
        </w:rPr>
        <w:t>Quique</w:t>
      </w:r>
      <w:proofErr w:type="spellEnd"/>
      <w:r w:rsidRPr="007E2F95">
        <w:rPr>
          <w:rStyle w:val="Ninguno"/>
          <w:rFonts w:ascii="Arial" w:hAnsi="Arial" w:cs="Arial"/>
          <w:color w:val="000000" w:themeColor="text1"/>
          <w:sz w:val="22"/>
          <w:szCs w:val="22"/>
          <w:lang w:val="en-US"/>
        </w:rPr>
        <w:t xml:space="preserve"> </w:t>
      </w:r>
      <w:proofErr w:type="spellStart"/>
      <w:r w:rsidRPr="007E2F95">
        <w:rPr>
          <w:rStyle w:val="Ninguno"/>
          <w:rFonts w:ascii="Arial" w:hAnsi="Arial" w:cs="Arial"/>
          <w:color w:val="000000" w:themeColor="text1"/>
          <w:sz w:val="22"/>
          <w:szCs w:val="22"/>
          <w:lang w:val="en-US"/>
        </w:rPr>
        <w:t>Colomer</w:t>
      </w:r>
      <w:proofErr w:type="spellEnd"/>
      <w:r w:rsidRPr="007E2F95">
        <w:rPr>
          <w:rStyle w:val="Ninguno"/>
          <w:rFonts w:ascii="Arial" w:hAnsi="Arial" w:cs="Arial"/>
          <w:color w:val="000000" w:themeColor="text1"/>
          <w:sz w:val="22"/>
          <w:szCs w:val="22"/>
          <w:lang w:val="en-US"/>
        </w:rPr>
        <w:t xml:space="preserve"> (The Serious)</w:t>
      </w:r>
    </w:p>
    <w:p w14:paraId="04041F0D" w14:textId="77777777" w:rsidR="00A04CC8" w:rsidRPr="007E2F95"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proofErr w:type="spellStart"/>
      <w:r w:rsidRPr="007E2F95">
        <w:rPr>
          <w:rStyle w:val="Ninguno"/>
          <w:rFonts w:ascii="Arial" w:hAnsi="Arial" w:cs="Arial"/>
          <w:color w:val="000000" w:themeColor="text1"/>
          <w:sz w:val="22"/>
          <w:szCs w:val="22"/>
          <w:lang w:val="en-US"/>
        </w:rPr>
        <w:t>Àlex</w:t>
      </w:r>
      <w:proofErr w:type="spellEnd"/>
      <w:r w:rsidRPr="007E2F95">
        <w:rPr>
          <w:rStyle w:val="Ninguno"/>
          <w:rFonts w:ascii="Arial" w:hAnsi="Arial" w:cs="Arial"/>
          <w:color w:val="000000" w:themeColor="text1"/>
          <w:sz w:val="22"/>
          <w:szCs w:val="22"/>
          <w:lang w:val="en-US"/>
        </w:rPr>
        <w:t xml:space="preserve"> </w:t>
      </w:r>
      <w:proofErr w:type="spellStart"/>
      <w:r w:rsidRPr="007E2F95">
        <w:rPr>
          <w:rStyle w:val="Ninguno"/>
          <w:rFonts w:ascii="Arial" w:hAnsi="Arial" w:cs="Arial"/>
          <w:color w:val="000000" w:themeColor="text1"/>
          <w:sz w:val="22"/>
          <w:szCs w:val="22"/>
          <w:lang w:val="en-US"/>
        </w:rPr>
        <w:t>Aygües</w:t>
      </w:r>
      <w:proofErr w:type="spellEnd"/>
      <w:r w:rsidRPr="007E2F95">
        <w:rPr>
          <w:rStyle w:val="Ninguno"/>
          <w:rFonts w:ascii="Arial" w:hAnsi="Arial" w:cs="Arial"/>
          <w:color w:val="000000" w:themeColor="text1"/>
          <w:sz w:val="22"/>
          <w:szCs w:val="22"/>
          <w:lang w:val="en-US"/>
        </w:rPr>
        <w:t xml:space="preserve"> (äbranding)</w:t>
      </w:r>
    </w:p>
    <w:p w14:paraId="2D27EFF2" w14:textId="77777777" w:rsidR="00A04CC8" w:rsidRPr="007E2F95"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2620D9">
        <w:rPr>
          <w:rStyle w:val="Ninguno"/>
          <w:rFonts w:ascii="Arial" w:hAnsi="Arial" w:cs="Arial"/>
          <w:color w:val="000000" w:themeColor="text1"/>
          <w:sz w:val="22"/>
          <w:szCs w:val="22"/>
          <w:lang w:val="es-ES_tradnl"/>
        </w:rPr>
        <w:t>María López Trigo (Universidad Cardenal Herrera – CEU)</w:t>
      </w:r>
    </w:p>
    <w:p w14:paraId="702CCF8F" w14:textId="77777777" w:rsidR="00A04CC8" w:rsidRPr="00F92C1A" w:rsidRDefault="00A04CC8" w:rsidP="00272071">
      <w:pPr>
        <w:pStyle w:val="Cuerpo"/>
        <w:pBdr>
          <w:top w:val="single" w:sz="4" w:space="0" w:color="000000"/>
          <w:left w:val="single" w:sz="4" w:space="0" w:color="000000"/>
          <w:bottom w:val="single" w:sz="4" w:space="0" w:color="000000"/>
          <w:right w:val="single" w:sz="4" w:space="0" w:color="000000"/>
        </w:pBdr>
        <w:spacing w:line="276" w:lineRule="auto"/>
        <w:jc w:val="both"/>
        <w:rPr>
          <w:rFonts w:ascii="Arial" w:eastAsia="Arial" w:hAnsi="Arial" w:cs="Arial"/>
          <w:color w:val="000000" w:themeColor="text1"/>
          <w:sz w:val="22"/>
          <w:szCs w:val="22"/>
        </w:rPr>
      </w:pPr>
    </w:p>
    <w:p w14:paraId="02238715" w14:textId="77777777" w:rsidR="00A04CC8" w:rsidRPr="002620D9"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b/>
          <w:bCs/>
          <w:color w:val="000000" w:themeColor="text1"/>
          <w:sz w:val="22"/>
          <w:szCs w:val="22"/>
          <w:lang w:val="es-ES_tradnl"/>
        </w:rPr>
      </w:pPr>
      <w:r w:rsidRPr="002620D9">
        <w:rPr>
          <w:rStyle w:val="Ninguno"/>
          <w:rFonts w:ascii="Arial" w:hAnsi="Arial" w:cs="Arial"/>
          <w:b/>
          <w:bCs/>
          <w:color w:val="000000" w:themeColor="text1"/>
          <w:sz w:val="22"/>
          <w:szCs w:val="22"/>
          <w:lang w:val="es-ES_tradnl"/>
        </w:rPr>
        <w:t>Asistentes Asociados</w:t>
      </w:r>
    </w:p>
    <w:p w14:paraId="2801D3EC" w14:textId="77777777" w:rsidR="00A04CC8" w:rsidRPr="002620D9" w:rsidRDefault="00A04CC8"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b/>
          <w:bCs/>
          <w:color w:val="000000" w:themeColor="text1"/>
          <w:sz w:val="22"/>
          <w:szCs w:val="22"/>
        </w:rPr>
      </w:pPr>
    </w:p>
    <w:p w14:paraId="692BCD6A" w14:textId="77777777" w:rsidR="00A04CC8" w:rsidRPr="00753934" w:rsidRDefault="008A1AC0"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r w:rsidRPr="00753934">
        <w:rPr>
          <w:rStyle w:val="Ninguno"/>
          <w:rFonts w:ascii="Arial" w:hAnsi="Arial" w:cs="Arial"/>
          <w:color w:val="000000" w:themeColor="text1"/>
          <w:sz w:val="22"/>
          <w:szCs w:val="22"/>
        </w:rPr>
        <w:t>E</w:t>
      </w:r>
      <w:r w:rsidR="00424DE2" w:rsidRPr="00753934">
        <w:rPr>
          <w:rStyle w:val="Ninguno"/>
          <w:rFonts w:ascii="Arial" w:hAnsi="Arial" w:cs="Arial"/>
          <w:color w:val="000000" w:themeColor="text1"/>
          <w:sz w:val="22"/>
          <w:szCs w:val="22"/>
        </w:rPr>
        <w:t xml:space="preserve">sther Castellano </w:t>
      </w:r>
      <w:r w:rsidR="006739D0">
        <w:rPr>
          <w:rStyle w:val="Ninguno"/>
          <w:rFonts w:ascii="Arial" w:hAnsi="Arial" w:cs="Arial"/>
          <w:color w:val="000000" w:themeColor="text1"/>
          <w:sz w:val="22"/>
          <w:szCs w:val="22"/>
        </w:rPr>
        <w:t>(Weaddyou)</w:t>
      </w:r>
    </w:p>
    <w:p w14:paraId="507453B1" w14:textId="77777777" w:rsidR="00A04CC8" w:rsidRPr="00F92C1A" w:rsidRDefault="00424DE2"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r w:rsidRPr="00F92C1A">
        <w:rPr>
          <w:rStyle w:val="Ninguno"/>
          <w:rFonts w:ascii="Arial" w:hAnsi="Arial" w:cs="Arial"/>
          <w:color w:val="000000" w:themeColor="text1"/>
          <w:sz w:val="22"/>
          <w:szCs w:val="22"/>
        </w:rPr>
        <w:t>Adriana Olivares (</w:t>
      </w:r>
      <w:proofErr w:type="spellStart"/>
      <w:r w:rsidRPr="00F92C1A">
        <w:rPr>
          <w:rStyle w:val="Ninguno"/>
          <w:rFonts w:ascii="Arial" w:hAnsi="Arial" w:cs="Arial"/>
          <w:color w:val="000000" w:themeColor="text1"/>
          <w:sz w:val="22"/>
          <w:szCs w:val="22"/>
        </w:rPr>
        <w:t>Kliper</w:t>
      </w:r>
      <w:proofErr w:type="spellEnd"/>
      <w:r w:rsidRPr="00F92C1A">
        <w:rPr>
          <w:rStyle w:val="Ninguno"/>
          <w:rFonts w:ascii="Arial" w:hAnsi="Arial" w:cs="Arial"/>
          <w:color w:val="000000" w:themeColor="text1"/>
          <w:sz w:val="22"/>
          <w:szCs w:val="22"/>
        </w:rPr>
        <w:t xml:space="preserve"> </w:t>
      </w:r>
      <w:proofErr w:type="spellStart"/>
      <w:r w:rsidRPr="00F92C1A">
        <w:rPr>
          <w:rStyle w:val="Ninguno"/>
          <w:rFonts w:ascii="Arial" w:hAnsi="Arial" w:cs="Arial"/>
          <w:color w:val="000000" w:themeColor="text1"/>
          <w:sz w:val="22"/>
          <w:szCs w:val="22"/>
        </w:rPr>
        <w:t>Dvila</w:t>
      </w:r>
      <w:proofErr w:type="spellEnd"/>
      <w:r w:rsidRPr="00F92C1A">
        <w:rPr>
          <w:rStyle w:val="Ninguno"/>
          <w:rFonts w:ascii="Arial" w:hAnsi="Arial" w:cs="Arial"/>
          <w:color w:val="000000" w:themeColor="text1"/>
          <w:sz w:val="22"/>
          <w:szCs w:val="22"/>
        </w:rPr>
        <w:t>)</w:t>
      </w:r>
    </w:p>
    <w:p w14:paraId="19BB94A1" w14:textId="77777777" w:rsidR="00753934" w:rsidRPr="00753934" w:rsidRDefault="00753934"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r w:rsidRPr="00753934">
        <w:rPr>
          <w:rStyle w:val="Ninguno"/>
          <w:rFonts w:ascii="Arial" w:eastAsia="Arial" w:hAnsi="Arial" w:cs="Arial"/>
          <w:color w:val="000000" w:themeColor="text1"/>
          <w:sz w:val="22"/>
          <w:szCs w:val="22"/>
        </w:rPr>
        <w:t xml:space="preserve">Carolina Soriano </w:t>
      </w:r>
      <w:r w:rsidR="006739D0">
        <w:rPr>
          <w:rStyle w:val="Ninguno"/>
          <w:rFonts w:ascii="Arial" w:eastAsia="Arial" w:hAnsi="Arial" w:cs="Arial"/>
          <w:color w:val="000000" w:themeColor="text1"/>
          <w:sz w:val="22"/>
          <w:szCs w:val="22"/>
        </w:rPr>
        <w:t>(</w:t>
      </w:r>
      <w:r w:rsidRPr="00753934">
        <w:rPr>
          <w:rStyle w:val="Ninguno"/>
          <w:rFonts w:ascii="Arial" w:eastAsia="Arial" w:hAnsi="Arial" w:cs="Arial"/>
          <w:color w:val="000000" w:themeColor="text1"/>
          <w:sz w:val="22"/>
          <w:szCs w:val="22"/>
        </w:rPr>
        <w:t>CSG</w:t>
      </w:r>
      <w:r w:rsidR="006739D0">
        <w:rPr>
          <w:rStyle w:val="Ninguno"/>
          <w:rFonts w:ascii="Arial" w:eastAsia="Arial" w:hAnsi="Arial" w:cs="Arial"/>
          <w:color w:val="000000" w:themeColor="text1"/>
          <w:sz w:val="22"/>
          <w:szCs w:val="22"/>
        </w:rPr>
        <w:t>)</w:t>
      </w:r>
    </w:p>
    <w:p w14:paraId="4C41AA79" w14:textId="77777777" w:rsidR="00753934" w:rsidRPr="00F92C1A" w:rsidRDefault="00753934"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r w:rsidRPr="00F92C1A">
        <w:rPr>
          <w:rStyle w:val="Ninguno"/>
          <w:rFonts w:ascii="Arial" w:eastAsia="Arial" w:hAnsi="Arial" w:cs="Arial"/>
          <w:color w:val="000000" w:themeColor="text1"/>
          <w:sz w:val="22"/>
          <w:szCs w:val="22"/>
          <w:lang w:val="en-US"/>
        </w:rPr>
        <w:t xml:space="preserve">Pedro Botella </w:t>
      </w:r>
      <w:r w:rsidR="006739D0" w:rsidRPr="00F92C1A">
        <w:rPr>
          <w:rStyle w:val="Ninguno"/>
          <w:rFonts w:ascii="Arial" w:eastAsia="Arial" w:hAnsi="Arial" w:cs="Arial"/>
          <w:color w:val="000000" w:themeColor="text1"/>
          <w:sz w:val="22"/>
          <w:szCs w:val="22"/>
          <w:lang w:val="en-US"/>
        </w:rPr>
        <w:t>(</w:t>
      </w:r>
      <w:r w:rsidRPr="00F92C1A">
        <w:rPr>
          <w:rStyle w:val="Ninguno"/>
          <w:rFonts w:ascii="Arial" w:eastAsia="Arial" w:hAnsi="Arial" w:cs="Arial"/>
          <w:color w:val="000000" w:themeColor="text1"/>
          <w:sz w:val="22"/>
          <w:szCs w:val="22"/>
          <w:lang w:val="en-US"/>
        </w:rPr>
        <w:t>CSG</w:t>
      </w:r>
      <w:r w:rsidR="006739D0" w:rsidRPr="00F92C1A">
        <w:rPr>
          <w:rStyle w:val="Ninguno"/>
          <w:rFonts w:ascii="Arial" w:eastAsia="Arial" w:hAnsi="Arial" w:cs="Arial"/>
          <w:color w:val="000000" w:themeColor="text1"/>
          <w:sz w:val="22"/>
          <w:szCs w:val="22"/>
          <w:lang w:val="en-US"/>
        </w:rPr>
        <w:t>)</w:t>
      </w:r>
    </w:p>
    <w:p w14:paraId="0E35B076" w14:textId="77777777" w:rsidR="00A04CC8" w:rsidRPr="00424DE2" w:rsidRDefault="00424DE2"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r>
        <w:rPr>
          <w:rStyle w:val="Ninguno"/>
          <w:rFonts w:ascii="Arial" w:hAnsi="Arial" w:cs="Arial"/>
          <w:color w:val="000000" w:themeColor="text1"/>
          <w:sz w:val="22"/>
          <w:szCs w:val="22"/>
          <w:lang w:val="en-US"/>
        </w:rPr>
        <w:t xml:space="preserve">Roberto </w:t>
      </w:r>
      <w:proofErr w:type="spellStart"/>
      <w:r>
        <w:rPr>
          <w:rStyle w:val="Ninguno"/>
          <w:rFonts w:ascii="Arial" w:hAnsi="Arial" w:cs="Arial"/>
          <w:color w:val="000000" w:themeColor="text1"/>
          <w:sz w:val="22"/>
          <w:szCs w:val="22"/>
          <w:lang w:val="en-US"/>
        </w:rPr>
        <w:t>Gas</w:t>
      </w:r>
      <w:r w:rsidR="00C27DB0">
        <w:rPr>
          <w:rStyle w:val="Ninguno"/>
          <w:rFonts w:ascii="Arial" w:hAnsi="Arial" w:cs="Arial"/>
          <w:color w:val="000000" w:themeColor="text1"/>
          <w:sz w:val="22"/>
          <w:szCs w:val="22"/>
          <w:lang w:val="en-US"/>
        </w:rPr>
        <w:t>s</w:t>
      </w:r>
      <w:r w:rsidR="00C27DB0" w:rsidRPr="00C27DB0">
        <w:rPr>
          <w:rStyle w:val="Ninguno"/>
          <w:rFonts w:ascii="Arial" w:hAnsi="Arial" w:cs="Arial"/>
          <w:color w:val="000000" w:themeColor="text1"/>
          <w:sz w:val="22"/>
          <w:szCs w:val="22"/>
          <w:lang w:val="en-US"/>
        </w:rPr>
        <w:t>ó</w:t>
      </w:r>
      <w:proofErr w:type="spellEnd"/>
      <w:r>
        <w:rPr>
          <w:rStyle w:val="Ninguno"/>
          <w:rFonts w:ascii="Arial" w:hAnsi="Arial" w:cs="Arial"/>
          <w:color w:val="000000" w:themeColor="text1"/>
          <w:sz w:val="22"/>
          <w:szCs w:val="22"/>
          <w:lang w:val="en-US"/>
        </w:rPr>
        <w:t xml:space="preserve"> </w:t>
      </w:r>
      <w:r w:rsidR="00F500FD" w:rsidRPr="00424DE2">
        <w:rPr>
          <w:rStyle w:val="Ninguno"/>
          <w:rFonts w:ascii="Arial" w:hAnsi="Arial" w:cs="Arial"/>
          <w:color w:val="000000" w:themeColor="text1"/>
          <w:sz w:val="22"/>
          <w:szCs w:val="22"/>
          <w:lang w:val="en-US"/>
        </w:rPr>
        <w:t>(</w:t>
      </w:r>
      <w:proofErr w:type="spellStart"/>
      <w:r>
        <w:rPr>
          <w:rStyle w:val="Ninguno"/>
          <w:rFonts w:ascii="Arial" w:hAnsi="Arial" w:cs="Arial"/>
          <w:color w:val="000000" w:themeColor="text1"/>
          <w:sz w:val="22"/>
          <w:szCs w:val="22"/>
          <w:lang w:val="en-US"/>
        </w:rPr>
        <w:t>Siroppe</w:t>
      </w:r>
      <w:proofErr w:type="spellEnd"/>
      <w:r w:rsidR="00F500FD" w:rsidRPr="007E2F95">
        <w:rPr>
          <w:rStyle w:val="Ninguno"/>
          <w:rFonts w:ascii="Arial" w:eastAsia="Arial" w:hAnsi="Arial" w:cs="Arial"/>
          <w:color w:val="000000" w:themeColor="text1"/>
          <w:sz w:val="22"/>
          <w:szCs w:val="22"/>
          <w:lang w:val="en-US"/>
        </w:rPr>
        <w:t>)</w:t>
      </w:r>
    </w:p>
    <w:p w14:paraId="3CBF63CD" w14:textId="77777777" w:rsidR="00A04CC8" w:rsidRPr="00424DE2" w:rsidRDefault="002B358C"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r w:rsidRPr="00424DE2">
        <w:rPr>
          <w:rStyle w:val="Ninguno"/>
          <w:rFonts w:ascii="Arial" w:hAnsi="Arial" w:cs="Arial"/>
          <w:color w:val="000000" w:themeColor="text1"/>
          <w:sz w:val="22"/>
          <w:szCs w:val="22"/>
          <w:lang w:val="en-US"/>
        </w:rPr>
        <w:t xml:space="preserve">Dani Castillo </w:t>
      </w:r>
      <w:r w:rsidR="00F741C2" w:rsidRPr="00424DE2">
        <w:rPr>
          <w:rStyle w:val="Ninguno"/>
          <w:rFonts w:ascii="Arial" w:hAnsi="Arial" w:cs="Arial"/>
          <w:color w:val="000000" w:themeColor="text1"/>
          <w:sz w:val="22"/>
          <w:szCs w:val="22"/>
          <w:lang w:val="en-US"/>
        </w:rPr>
        <w:t>(The Serious)</w:t>
      </w:r>
      <w:r w:rsidR="008A1AC0" w:rsidRPr="00424DE2">
        <w:rPr>
          <w:rStyle w:val="Ninguno"/>
          <w:rFonts w:ascii="Arial" w:hAnsi="Arial" w:cs="Arial"/>
          <w:color w:val="000000" w:themeColor="text1"/>
          <w:sz w:val="22"/>
          <w:szCs w:val="22"/>
          <w:lang w:val="en-US"/>
        </w:rPr>
        <w:t xml:space="preserve"> </w:t>
      </w:r>
    </w:p>
    <w:p w14:paraId="15648D83" w14:textId="77777777" w:rsidR="00424DE2" w:rsidRDefault="00424DE2" w:rsidP="00424DE2">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n-US"/>
        </w:rPr>
      </w:pPr>
      <w:r w:rsidRPr="00424DE2">
        <w:rPr>
          <w:rStyle w:val="Ninguno"/>
          <w:rFonts w:ascii="Arial" w:hAnsi="Arial" w:cs="Arial"/>
          <w:color w:val="000000" w:themeColor="text1"/>
          <w:sz w:val="22"/>
          <w:szCs w:val="22"/>
          <w:lang w:val="en-US"/>
        </w:rPr>
        <w:t xml:space="preserve">Joan Llopis (The Serious) </w:t>
      </w:r>
    </w:p>
    <w:p w14:paraId="4D958C7E" w14:textId="77777777" w:rsidR="00A84F13" w:rsidRPr="007E2F95" w:rsidRDefault="00A84F13" w:rsidP="00424DE2">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lang w:val="es-ES_tradnl"/>
        </w:rPr>
      </w:pPr>
      <w:r w:rsidRPr="007E2F95">
        <w:rPr>
          <w:rStyle w:val="Ninguno"/>
          <w:rFonts w:ascii="Arial" w:eastAsia="Arial" w:hAnsi="Arial" w:cs="Arial"/>
          <w:color w:val="000000" w:themeColor="text1"/>
          <w:sz w:val="22"/>
          <w:szCs w:val="22"/>
          <w:lang w:val="es-ES_tradnl"/>
        </w:rPr>
        <w:t xml:space="preserve">Emilio Blasco </w:t>
      </w:r>
      <w:r w:rsidR="00F500FD" w:rsidRPr="007E2F95">
        <w:rPr>
          <w:rStyle w:val="Ninguno"/>
          <w:rFonts w:ascii="Arial" w:hAnsi="Arial" w:cs="Arial"/>
          <w:color w:val="000000" w:themeColor="text1"/>
          <w:sz w:val="22"/>
          <w:szCs w:val="22"/>
          <w:lang w:val="es-ES_tradnl"/>
        </w:rPr>
        <w:t>(</w:t>
      </w:r>
      <w:proofErr w:type="spellStart"/>
      <w:r w:rsidRPr="007E2F95">
        <w:rPr>
          <w:rStyle w:val="Ninguno"/>
          <w:rFonts w:ascii="Arial" w:eastAsia="Arial" w:hAnsi="Arial" w:cs="Arial"/>
          <w:color w:val="000000" w:themeColor="text1"/>
          <w:sz w:val="22"/>
          <w:szCs w:val="22"/>
          <w:lang w:val="es-ES_tradnl"/>
        </w:rPr>
        <w:t>Dicreato</w:t>
      </w:r>
      <w:proofErr w:type="spellEnd"/>
      <w:r w:rsidR="00F500FD">
        <w:rPr>
          <w:rStyle w:val="Ninguno"/>
          <w:rFonts w:ascii="Arial" w:eastAsia="Arial" w:hAnsi="Arial" w:cs="Arial"/>
          <w:color w:val="000000" w:themeColor="text1"/>
          <w:sz w:val="22"/>
          <w:szCs w:val="22"/>
        </w:rPr>
        <w:t>)</w:t>
      </w:r>
    </w:p>
    <w:p w14:paraId="7D3B968F" w14:textId="77777777" w:rsidR="00EA019F" w:rsidRPr="00CC0888" w:rsidRDefault="00C27DB0" w:rsidP="00424DE2">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proofErr w:type="spellStart"/>
      <w:r w:rsidRPr="00CC0888">
        <w:rPr>
          <w:rStyle w:val="Ninguno"/>
          <w:rFonts w:ascii="Arial" w:eastAsia="Arial" w:hAnsi="Arial" w:cs="Arial"/>
          <w:color w:val="000000" w:themeColor="text1"/>
          <w:sz w:val="22"/>
          <w:szCs w:val="22"/>
        </w:rPr>
        <w:t>À</w:t>
      </w:r>
      <w:r w:rsidR="00EA019F" w:rsidRPr="00CC0888">
        <w:rPr>
          <w:rStyle w:val="Ninguno"/>
          <w:rFonts w:ascii="Arial" w:eastAsia="Arial" w:hAnsi="Arial" w:cs="Arial"/>
          <w:color w:val="000000" w:themeColor="text1"/>
          <w:sz w:val="22"/>
          <w:szCs w:val="22"/>
        </w:rPr>
        <w:t>ngeles</w:t>
      </w:r>
      <w:proofErr w:type="spellEnd"/>
      <w:r w:rsidR="00EA019F" w:rsidRPr="00CC0888">
        <w:rPr>
          <w:rStyle w:val="Ninguno"/>
          <w:rFonts w:ascii="Arial" w:eastAsia="Arial" w:hAnsi="Arial" w:cs="Arial"/>
          <w:color w:val="000000" w:themeColor="text1"/>
          <w:sz w:val="22"/>
          <w:szCs w:val="22"/>
        </w:rPr>
        <w:t xml:space="preserve"> </w:t>
      </w:r>
      <w:proofErr w:type="spellStart"/>
      <w:r w:rsidR="00EA019F" w:rsidRPr="00CC0888">
        <w:rPr>
          <w:rStyle w:val="Ninguno"/>
          <w:rFonts w:ascii="Arial" w:eastAsia="Arial" w:hAnsi="Arial" w:cs="Arial"/>
          <w:color w:val="000000" w:themeColor="text1"/>
          <w:sz w:val="22"/>
          <w:szCs w:val="22"/>
        </w:rPr>
        <w:t>Secades</w:t>
      </w:r>
      <w:proofErr w:type="spellEnd"/>
      <w:r w:rsidR="00EA019F" w:rsidRPr="00CC0888">
        <w:rPr>
          <w:rStyle w:val="Ninguno"/>
          <w:rFonts w:ascii="Arial" w:eastAsia="Arial" w:hAnsi="Arial" w:cs="Arial"/>
          <w:color w:val="000000" w:themeColor="text1"/>
          <w:sz w:val="22"/>
          <w:szCs w:val="22"/>
        </w:rPr>
        <w:t xml:space="preserve"> </w:t>
      </w:r>
      <w:r w:rsidR="00EA019F" w:rsidRPr="00CC0888">
        <w:rPr>
          <w:rStyle w:val="Ninguno"/>
          <w:rFonts w:ascii="Arial" w:hAnsi="Arial" w:cs="Arial"/>
          <w:color w:val="000000" w:themeColor="text1"/>
          <w:sz w:val="22"/>
          <w:szCs w:val="22"/>
        </w:rPr>
        <w:t>(SPS)</w:t>
      </w:r>
    </w:p>
    <w:p w14:paraId="720BF584" w14:textId="77777777" w:rsidR="00A04CC8" w:rsidRPr="00CC0888" w:rsidRDefault="00CC0888"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r w:rsidRPr="00CC0888">
        <w:rPr>
          <w:rStyle w:val="Ninguno"/>
          <w:rFonts w:ascii="Arial" w:eastAsia="Arial" w:hAnsi="Arial" w:cs="Arial"/>
          <w:color w:val="000000" w:themeColor="text1"/>
          <w:sz w:val="22"/>
          <w:szCs w:val="22"/>
        </w:rPr>
        <w:t xml:space="preserve">Juan Luis Santamaría </w:t>
      </w:r>
      <w:r w:rsidRPr="00CC0888">
        <w:rPr>
          <w:rStyle w:val="Ninguno"/>
          <w:rFonts w:ascii="Arial" w:hAnsi="Arial" w:cs="Arial"/>
          <w:color w:val="000000" w:themeColor="text1"/>
          <w:sz w:val="22"/>
          <w:szCs w:val="22"/>
        </w:rPr>
        <w:t>(SPS)</w:t>
      </w:r>
    </w:p>
    <w:p w14:paraId="4FD6B5AC" w14:textId="77777777" w:rsidR="00CC0888" w:rsidRPr="00CC0888" w:rsidRDefault="00CC0888" w:rsidP="00272071">
      <w:pPr>
        <w:pStyle w:val="Cuerpo"/>
        <w:pBdr>
          <w:top w:val="single" w:sz="4" w:space="0" w:color="000000"/>
          <w:left w:val="single" w:sz="4" w:space="0" w:color="000000"/>
          <w:bottom w:val="single" w:sz="4" w:space="0" w:color="000000"/>
          <w:right w:val="single" w:sz="4" w:space="0" w:color="000000"/>
        </w:pBdr>
        <w:spacing w:line="276" w:lineRule="auto"/>
        <w:jc w:val="both"/>
        <w:rPr>
          <w:rStyle w:val="Ninguno"/>
          <w:rFonts w:ascii="Arial" w:eastAsia="Arial" w:hAnsi="Arial" w:cs="Arial"/>
          <w:color w:val="000000" w:themeColor="text1"/>
          <w:sz w:val="22"/>
          <w:szCs w:val="22"/>
        </w:rPr>
      </w:pPr>
    </w:p>
    <w:p w14:paraId="7B0476E6" w14:textId="77777777" w:rsidR="00A04CC8" w:rsidRPr="00CC0888" w:rsidRDefault="00A04CC8" w:rsidP="00272071">
      <w:pPr>
        <w:pStyle w:val="Cuerpo"/>
        <w:spacing w:line="276" w:lineRule="auto"/>
        <w:jc w:val="both"/>
        <w:rPr>
          <w:rFonts w:ascii="Arial" w:eastAsia="Arial" w:hAnsi="Arial" w:cs="Arial"/>
          <w:color w:val="000000" w:themeColor="text1"/>
          <w:sz w:val="22"/>
          <w:szCs w:val="22"/>
        </w:rPr>
      </w:pPr>
    </w:p>
    <w:p w14:paraId="75525993" w14:textId="77777777" w:rsidR="00A04CC8" w:rsidRPr="00CC0888" w:rsidRDefault="00A04CC8" w:rsidP="00272071">
      <w:pPr>
        <w:pStyle w:val="Cuerpo"/>
        <w:spacing w:line="276" w:lineRule="auto"/>
        <w:jc w:val="both"/>
        <w:rPr>
          <w:rFonts w:ascii="Arial" w:eastAsia="Arial" w:hAnsi="Arial" w:cs="Arial"/>
          <w:color w:val="000000" w:themeColor="text1"/>
          <w:sz w:val="22"/>
          <w:szCs w:val="22"/>
        </w:rPr>
      </w:pPr>
    </w:p>
    <w:p w14:paraId="73435EB3" w14:textId="77777777" w:rsidR="00A04CC8" w:rsidRPr="00CC0888" w:rsidRDefault="00A04CC8" w:rsidP="00272071">
      <w:pPr>
        <w:pStyle w:val="Cuerpo"/>
        <w:spacing w:line="276" w:lineRule="auto"/>
        <w:jc w:val="both"/>
        <w:rPr>
          <w:rFonts w:ascii="Arial" w:eastAsia="Arial" w:hAnsi="Arial" w:cs="Arial"/>
          <w:color w:val="000000" w:themeColor="text1"/>
          <w:sz w:val="22"/>
          <w:szCs w:val="22"/>
        </w:rPr>
      </w:pPr>
    </w:p>
    <w:p w14:paraId="7A94F46E"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Por convocat</w:t>
      </w:r>
      <w:r w:rsidR="002B358C" w:rsidRPr="002620D9">
        <w:rPr>
          <w:rStyle w:val="Ninguno"/>
          <w:rFonts w:ascii="Arial" w:hAnsi="Arial" w:cs="Arial"/>
          <w:color w:val="000000" w:themeColor="text1"/>
          <w:sz w:val="22"/>
          <w:szCs w:val="22"/>
          <w:lang w:val="es-ES_tradnl"/>
        </w:rPr>
        <w:t xml:space="preserve">oria de </w:t>
      </w:r>
      <w:r w:rsidR="00A84F13">
        <w:rPr>
          <w:rStyle w:val="Ninguno"/>
          <w:rFonts w:ascii="Arial" w:hAnsi="Arial" w:cs="Arial"/>
          <w:color w:val="000000" w:themeColor="text1"/>
          <w:sz w:val="22"/>
          <w:szCs w:val="22"/>
          <w:lang w:val="es-ES_tradnl"/>
        </w:rPr>
        <w:t>Xavi Sempere</w:t>
      </w:r>
      <w:r w:rsidR="002B358C" w:rsidRPr="002620D9">
        <w:rPr>
          <w:rStyle w:val="Ninguno"/>
          <w:rFonts w:ascii="Arial" w:hAnsi="Arial" w:cs="Arial"/>
          <w:color w:val="000000" w:themeColor="text1"/>
          <w:sz w:val="22"/>
          <w:szCs w:val="22"/>
          <w:lang w:val="es-ES_tradnl"/>
        </w:rPr>
        <w:t>, Presidente de ComunitAD</w:t>
      </w:r>
      <w:r w:rsidRPr="002620D9">
        <w:rPr>
          <w:rStyle w:val="Ninguno"/>
          <w:rFonts w:ascii="Arial" w:hAnsi="Arial" w:cs="Arial"/>
          <w:color w:val="000000" w:themeColor="text1"/>
          <w:sz w:val="22"/>
          <w:szCs w:val="22"/>
          <w:lang w:val="es-ES_tradnl"/>
        </w:rPr>
        <w:t xml:space="preserve">, se reunió la Asamblea General Ordinaria de la Asociación de Empresas de Comunicación Publicitaria de la Comunidad Valenciana para tratar los siguientes asuntos del Orden del </w:t>
      </w:r>
      <w:proofErr w:type="spellStart"/>
      <w:r w:rsidRPr="002620D9">
        <w:rPr>
          <w:rStyle w:val="Ninguno"/>
          <w:rFonts w:ascii="Arial" w:hAnsi="Arial" w:cs="Arial"/>
          <w:color w:val="000000" w:themeColor="text1"/>
          <w:sz w:val="22"/>
          <w:szCs w:val="22"/>
          <w:lang w:val="es-ES_tradnl"/>
        </w:rPr>
        <w:t>Dí</w:t>
      </w:r>
      <w:proofErr w:type="spellEnd"/>
      <w:r w:rsidRPr="002620D9">
        <w:rPr>
          <w:rStyle w:val="Ninguno"/>
          <w:rFonts w:ascii="Arial" w:hAnsi="Arial" w:cs="Arial"/>
          <w:color w:val="000000" w:themeColor="text1"/>
          <w:sz w:val="22"/>
          <w:szCs w:val="22"/>
        </w:rPr>
        <w:t>a:</w:t>
      </w:r>
    </w:p>
    <w:p w14:paraId="3F722675"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193A3225"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68A26E89"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3A776758"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11C47230"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385D5F66"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71219C3A"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3173448C"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rPr>
      </w:pPr>
    </w:p>
    <w:p w14:paraId="2E1982DB"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23BDD6CA" w14:textId="77777777" w:rsidR="00A04CC8" w:rsidRPr="002620D9" w:rsidRDefault="00A04CC8" w:rsidP="0027207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p>
    <w:p w14:paraId="44E5C4F2"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1.- Constitución de la Asamblea.</w:t>
      </w:r>
    </w:p>
    <w:p w14:paraId="3DC14F48"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2.- Lectura del Acta de la Asamblea General Ordinaria celebrada el 18 de mayo de 2017.</w:t>
      </w:r>
    </w:p>
    <w:p w14:paraId="3C0B4F0E" w14:textId="77777777" w:rsidR="00F92C1A" w:rsidRPr="00F92C1A" w:rsidRDefault="00F92C1A" w:rsidP="001663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 xml:space="preserve">3.- Informe de </w:t>
      </w:r>
      <w:r w:rsidR="00166383">
        <w:rPr>
          <w:rStyle w:val="Ninguno"/>
          <w:rFonts w:ascii="Arial" w:eastAsia="Helvetica" w:hAnsi="Arial" w:cs="Arial"/>
          <w:color w:val="000000" w:themeColor="text1"/>
          <w:sz w:val="22"/>
          <w:szCs w:val="22"/>
        </w:rPr>
        <w:t>actividades</w:t>
      </w:r>
    </w:p>
    <w:p w14:paraId="18E49405"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4.- Aprobación, si procede, de los presupuestos y liquidación de cuentas.</w:t>
      </w:r>
    </w:p>
    <w:p w14:paraId="140F45AE"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 xml:space="preserve">5.- Aprobación, si procede, del </w:t>
      </w:r>
      <w:r w:rsidR="00361E30">
        <w:rPr>
          <w:rStyle w:val="Ninguno"/>
          <w:rFonts w:ascii="Arial" w:eastAsia="Helvetica" w:hAnsi="Arial" w:cs="Arial"/>
          <w:color w:val="000000" w:themeColor="text1"/>
          <w:sz w:val="22"/>
          <w:szCs w:val="22"/>
        </w:rPr>
        <w:t>Informe del Presidente</w:t>
      </w:r>
    </w:p>
    <w:p w14:paraId="28F0F117"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6.- Fijación de las aportaciones que deben satisfacer los miembros, para el presente ejercicio.</w:t>
      </w:r>
    </w:p>
    <w:p w14:paraId="3E5DC0C5"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7.- Aprobación, si procede, del presupuesto del ejercicio 2018.</w:t>
      </w:r>
    </w:p>
    <w:p w14:paraId="2DB90EFF" w14:textId="77777777" w:rsidR="00F92C1A" w:rsidRP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8.- Ratificación de altas y bajas de ComunitAD.</w:t>
      </w:r>
    </w:p>
    <w:p w14:paraId="2F8126C7" w14:textId="77777777" w:rsidR="00F92C1A" w:rsidRDefault="00F92C1A" w:rsidP="00F92C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Helvetica" w:hAnsi="Arial" w:cs="Arial"/>
          <w:color w:val="000000" w:themeColor="text1"/>
          <w:sz w:val="22"/>
          <w:szCs w:val="22"/>
        </w:rPr>
      </w:pPr>
      <w:r w:rsidRPr="00F92C1A">
        <w:rPr>
          <w:rStyle w:val="Ninguno"/>
          <w:rFonts w:ascii="Arial" w:eastAsia="Helvetica" w:hAnsi="Arial" w:cs="Arial"/>
          <w:color w:val="000000" w:themeColor="text1"/>
          <w:sz w:val="22"/>
          <w:szCs w:val="22"/>
        </w:rPr>
        <w:t>9.- Ruegos y preguntas.</w:t>
      </w:r>
    </w:p>
    <w:p w14:paraId="08B9677B" w14:textId="77777777" w:rsidR="00A04CC8" w:rsidRPr="002620D9" w:rsidRDefault="008A1AC0" w:rsidP="0027207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rPr>
        <w:t>--------------------------------------------------------------------------------------------------------</w:t>
      </w:r>
    </w:p>
    <w:p w14:paraId="4BC37C3A" w14:textId="77777777" w:rsidR="00A04CC8" w:rsidRPr="002620D9" w:rsidRDefault="00A04CC8" w:rsidP="00272071">
      <w:pPr>
        <w:pStyle w:val="Cuerpo"/>
        <w:spacing w:after="200" w:line="276" w:lineRule="auto"/>
        <w:rPr>
          <w:rFonts w:ascii="Arial" w:eastAsia="Arial" w:hAnsi="Arial" w:cs="Arial"/>
          <w:color w:val="000000" w:themeColor="text1"/>
          <w:sz w:val="22"/>
          <w:szCs w:val="22"/>
        </w:rPr>
      </w:pPr>
    </w:p>
    <w:p w14:paraId="25818CCC"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76032BC6" w14:textId="77777777" w:rsidR="00A04CC8" w:rsidRPr="002620D9" w:rsidRDefault="00A04CC8" w:rsidP="00272071">
      <w:pPr>
        <w:pStyle w:val="Cuerpo"/>
        <w:spacing w:line="276" w:lineRule="auto"/>
        <w:jc w:val="both"/>
        <w:rPr>
          <w:rFonts w:ascii="Arial" w:eastAsia="Arial" w:hAnsi="Arial" w:cs="Arial"/>
          <w:b/>
          <w:bCs/>
          <w:color w:val="000000" w:themeColor="text1"/>
          <w:sz w:val="22"/>
          <w:szCs w:val="22"/>
        </w:rPr>
      </w:pPr>
    </w:p>
    <w:p w14:paraId="72B33793" w14:textId="77777777" w:rsidR="00A04CC8" w:rsidRPr="002620D9" w:rsidRDefault="008A1AC0" w:rsidP="00272071">
      <w:pPr>
        <w:pStyle w:val="Cuerpo"/>
        <w:spacing w:line="276" w:lineRule="auto"/>
        <w:jc w:val="both"/>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rPr>
        <w:t>1</w:t>
      </w:r>
      <w:r w:rsidRPr="002620D9">
        <w:rPr>
          <w:rStyle w:val="Ninguno"/>
          <w:rFonts w:ascii="Arial" w:hAnsi="Arial" w:cs="Arial"/>
          <w:b/>
          <w:bCs/>
          <w:color w:val="000000" w:themeColor="text1"/>
          <w:sz w:val="22"/>
          <w:szCs w:val="22"/>
          <w:lang w:val="es-ES_tradnl"/>
        </w:rPr>
        <w:t>º</w:t>
      </w:r>
      <w:r w:rsidRPr="002620D9">
        <w:rPr>
          <w:rStyle w:val="Ninguno"/>
          <w:rFonts w:ascii="Arial" w:hAnsi="Arial" w:cs="Arial"/>
          <w:b/>
          <w:bCs/>
          <w:color w:val="000000" w:themeColor="text1"/>
          <w:sz w:val="22"/>
          <w:szCs w:val="22"/>
          <w:lang w:val="pt-PT"/>
        </w:rPr>
        <w:t>.- Constituci</w:t>
      </w:r>
      <w:proofErr w:type="spellStart"/>
      <w:r w:rsidRPr="002620D9">
        <w:rPr>
          <w:rStyle w:val="Ninguno"/>
          <w:rFonts w:ascii="Arial" w:hAnsi="Arial" w:cs="Arial"/>
          <w:b/>
          <w:bCs/>
          <w:color w:val="000000" w:themeColor="text1"/>
          <w:sz w:val="22"/>
          <w:szCs w:val="22"/>
          <w:lang w:val="es-ES_tradnl"/>
        </w:rPr>
        <w:t>ón</w:t>
      </w:r>
      <w:proofErr w:type="spellEnd"/>
      <w:r w:rsidRPr="002620D9">
        <w:rPr>
          <w:rStyle w:val="Ninguno"/>
          <w:rFonts w:ascii="Arial" w:hAnsi="Arial" w:cs="Arial"/>
          <w:b/>
          <w:bCs/>
          <w:color w:val="000000" w:themeColor="text1"/>
          <w:sz w:val="22"/>
          <w:szCs w:val="22"/>
          <w:lang w:val="es-ES_tradnl"/>
        </w:rPr>
        <w:t xml:space="preserve"> de la Asamblea.</w:t>
      </w:r>
    </w:p>
    <w:p w14:paraId="6067EAED"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0DAC6EED" w14:textId="57657AAE"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 xml:space="preserve">Siendo las 12.00h del día de la fecha se procede a la apertura de la Asamblea General Ordinaria por el </w:t>
      </w:r>
      <w:r w:rsidR="00EB1394">
        <w:rPr>
          <w:rStyle w:val="Ninguno"/>
          <w:rFonts w:ascii="Arial" w:hAnsi="Arial" w:cs="Arial"/>
          <w:color w:val="000000" w:themeColor="text1"/>
          <w:sz w:val="22"/>
          <w:szCs w:val="22"/>
          <w:lang w:val="es-ES_tradnl"/>
        </w:rPr>
        <w:t>Director</w:t>
      </w:r>
      <w:r w:rsidRPr="002620D9">
        <w:rPr>
          <w:rStyle w:val="Ninguno"/>
          <w:rFonts w:ascii="Arial" w:hAnsi="Arial" w:cs="Arial"/>
          <w:color w:val="000000" w:themeColor="text1"/>
          <w:sz w:val="22"/>
          <w:szCs w:val="22"/>
          <w:lang w:val="es-ES_tradnl"/>
        </w:rPr>
        <w:t xml:space="preserve"> Ejecutivo, Vicente Vañó</w:t>
      </w:r>
      <w:r w:rsidRPr="002620D9">
        <w:rPr>
          <w:rStyle w:val="Ninguno"/>
          <w:rFonts w:ascii="Arial" w:hAnsi="Arial" w:cs="Arial"/>
          <w:color w:val="000000" w:themeColor="text1"/>
          <w:sz w:val="22"/>
          <w:szCs w:val="22"/>
        </w:rPr>
        <w:t>,</w:t>
      </w:r>
      <w:r w:rsidRPr="002620D9">
        <w:rPr>
          <w:rStyle w:val="Ninguno"/>
          <w:rFonts w:ascii="Arial" w:hAnsi="Arial" w:cs="Arial"/>
          <w:color w:val="000000" w:themeColor="text1"/>
          <w:sz w:val="22"/>
          <w:szCs w:val="22"/>
          <w:u w:color="FF0000"/>
        </w:rPr>
        <w:t xml:space="preserve"> </w:t>
      </w:r>
      <w:r w:rsidRPr="002620D9">
        <w:rPr>
          <w:rStyle w:val="Ninguno"/>
          <w:rFonts w:ascii="Arial" w:hAnsi="Arial" w:cs="Arial"/>
          <w:color w:val="000000" w:themeColor="text1"/>
          <w:sz w:val="22"/>
          <w:szCs w:val="22"/>
          <w:lang w:val="es-ES_tradnl"/>
        </w:rPr>
        <w:t>quien, de acuerdo con el artículo 23 de los estatutos, da por constituida válidamente la Asamblea en segunda convocatoria con la asistencia del 25% de los socios.</w:t>
      </w:r>
      <w:r w:rsidRPr="002620D9">
        <w:rPr>
          <w:rStyle w:val="Ninguno"/>
          <w:rFonts w:ascii="Arial" w:hAnsi="Arial" w:cs="Arial"/>
          <w:b/>
          <w:bCs/>
          <w:color w:val="000000" w:themeColor="text1"/>
          <w:sz w:val="22"/>
          <w:szCs w:val="22"/>
        </w:rPr>
        <w:t xml:space="preserve"> </w:t>
      </w:r>
      <w:proofErr w:type="spellStart"/>
      <w:r w:rsidRPr="002620D9">
        <w:rPr>
          <w:rStyle w:val="Ninguno"/>
          <w:rFonts w:ascii="Arial" w:hAnsi="Arial" w:cs="Arial"/>
          <w:color w:val="000000" w:themeColor="text1"/>
          <w:sz w:val="22"/>
          <w:szCs w:val="22"/>
        </w:rPr>
        <w:t>Act</w:t>
      </w:r>
      <w:r w:rsidR="00EB1394">
        <w:rPr>
          <w:rStyle w:val="Ninguno"/>
          <w:rFonts w:ascii="Arial" w:hAnsi="Arial" w:cs="Arial"/>
          <w:color w:val="000000" w:themeColor="text1"/>
          <w:sz w:val="22"/>
          <w:szCs w:val="22"/>
          <w:lang w:val="es-ES_tradnl"/>
        </w:rPr>
        <w:t>úan</w:t>
      </w:r>
      <w:proofErr w:type="spellEnd"/>
      <w:r w:rsidR="00EB1394">
        <w:rPr>
          <w:rStyle w:val="Ninguno"/>
          <w:rFonts w:ascii="Arial" w:hAnsi="Arial" w:cs="Arial"/>
          <w:color w:val="000000" w:themeColor="text1"/>
          <w:sz w:val="22"/>
          <w:szCs w:val="22"/>
          <w:lang w:val="es-ES_tradnl"/>
        </w:rPr>
        <w:t xml:space="preserve"> como interventores</w:t>
      </w:r>
      <w:r w:rsidRPr="002620D9">
        <w:rPr>
          <w:rStyle w:val="Ninguno"/>
          <w:rFonts w:ascii="Arial" w:hAnsi="Arial" w:cs="Arial"/>
          <w:color w:val="000000" w:themeColor="text1"/>
          <w:sz w:val="22"/>
          <w:szCs w:val="22"/>
          <w:lang w:val="es-ES_tradnl"/>
        </w:rPr>
        <w:t xml:space="preserve"> </w:t>
      </w:r>
      <w:r w:rsidR="00A84F13">
        <w:rPr>
          <w:rStyle w:val="Ninguno"/>
          <w:rFonts w:ascii="Arial" w:hAnsi="Arial" w:cs="Arial"/>
          <w:color w:val="000000" w:themeColor="text1"/>
          <w:sz w:val="22"/>
          <w:szCs w:val="22"/>
          <w:lang w:val="es-ES_tradnl"/>
        </w:rPr>
        <w:t xml:space="preserve">Carolina Soriano (CSG) y </w:t>
      </w:r>
      <w:r w:rsidR="00987904">
        <w:rPr>
          <w:rStyle w:val="Ninguno"/>
          <w:rFonts w:ascii="Arial" w:hAnsi="Arial" w:cs="Arial"/>
          <w:color w:val="000000" w:themeColor="text1"/>
          <w:sz w:val="22"/>
          <w:szCs w:val="22"/>
          <w:lang w:val="es-ES_tradnl"/>
        </w:rPr>
        <w:t xml:space="preserve">Ángeles </w:t>
      </w:r>
      <w:proofErr w:type="spellStart"/>
      <w:r w:rsidR="00987904">
        <w:rPr>
          <w:rStyle w:val="Ninguno"/>
          <w:rFonts w:ascii="Arial" w:hAnsi="Arial" w:cs="Arial"/>
          <w:color w:val="000000" w:themeColor="text1"/>
          <w:sz w:val="22"/>
          <w:szCs w:val="22"/>
          <w:lang w:val="es-ES_tradnl"/>
        </w:rPr>
        <w:t>Secades</w:t>
      </w:r>
      <w:proofErr w:type="spellEnd"/>
      <w:r w:rsidR="00987904">
        <w:rPr>
          <w:rStyle w:val="Ninguno"/>
          <w:rFonts w:ascii="Arial" w:hAnsi="Arial" w:cs="Arial"/>
          <w:color w:val="000000" w:themeColor="text1"/>
          <w:sz w:val="22"/>
          <w:szCs w:val="22"/>
          <w:lang w:val="es-ES_tradnl"/>
        </w:rPr>
        <w:t xml:space="preserve"> (SPS).</w:t>
      </w:r>
    </w:p>
    <w:p w14:paraId="2B2831FF"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4012CA72"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2BED43D8" w14:textId="77777777" w:rsidR="00A04CC8" w:rsidRPr="002620D9" w:rsidRDefault="008A1AC0" w:rsidP="00272071">
      <w:pPr>
        <w:pStyle w:val="Cuerpo"/>
        <w:spacing w:line="276" w:lineRule="auto"/>
        <w:jc w:val="both"/>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lang w:val="es-ES_tradnl"/>
        </w:rPr>
        <w:t>2º.- Lectura del Acta de la Asamblea General Ordinaria cel</w:t>
      </w:r>
      <w:r w:rsidR="00F92C1A">
        <w:rPr>
          <w:rStyle w:val="Ninguno"/>
          <w:rFonts w:ascii="Arial" w:hAnsi="Arial" w:cs="Arial"/>
          <w:b/>
          <w:bCs/>
          <w:color w:val="000000" w:themeColor="text1"/>
          <w:sz w:val="22"/>
          <w:szCs w:val="22"/>
          <w:lang w:val="es-ES_tradnl"/>
        </w:rPr>
        <w:t>ebrada el 18 de Mayo de 2017</w:t>
      </w:r>
      <w:r w:rsidRPr="002620D9">
        <w:rPr>
          <w:rStyle w:val="Ninguno"/>
          <w:rFonts w:ascii="Arial" w:hAnsi="Arial" w:cs="Arial"/>
          <w:b/>
          <w:bCs/>
          <w:color w:val="000000" w:themeColor="text1"/>
          <w:sz w:val="22"/>
          <w:szCs w:val="22"/>
          <w:lang w:val="es-ES_tradnl"/>
        </w:rPr>
        <w:t>.</w:t>
      </w:r>
    </w:p>
    <w:p w14:paraId="4850736F"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51694B7B"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 xml:space="preserve">Se procede a la aprobación del Acta de la Asamblea General Ordinaria celebrada el </w:t>
      </w:r>
      <w:proofErr w:type="spellStart"/>
      <w:r w:rsidRPr="002620D9">
        <w:rPr>
          <w:rStyle w:val="Ninguno"/>
          <w:rFonts w:ascii="Arial" w:hAnsi="Arial" w:cs="Arial"/>
          <w:color w:val="000000" w:themeColor="text1"/>
          <w:sz w:val="22"/>
          <w:szCs w:val="22"/>
          <w:lang w:val="es-ES_tradnl"/>
        </w:rPr>
        <w:t>dí</w:t>
      </w:r>
      <w:proofErr w:type="spellEnd"/>
      <w:r w:rsidRPr="002620D9">
        <w:rPr>
          <w:rStyle w:val="Ninguno"/>
          <w:rFonts w:ascii="Arial" w:hAnsi="Arial" w:cs="Arial"/>
          <w:color w:val="000000" w:themeColor="text1"/>
          <w:sz w:val="22"/>
          <w:szCs w:val="22"/>
        </w:rPr>
        <w:t xml:space="preserve">a </w:t>
      </w:r>
      <w:r w:rsidR="00F92C1A">
        <w:rPr>
          <w:rStyle w:val="Ninguno"/>
          <w:rFonts w:ascii="Arial" w:hAnsi="Arial" w:cs="Arial"/>
          <w:color w:val="000000" w:themeColor="text1"/>
          <w:sz w:val="22"/>
          <w:szCs w:val="22"/>
          <w:lang w:val="es-ES_tradnl"/>
        </w:rPr>
        <w:t>18</w:t>
      </w:r>
      <w:r w:rsidRPr="002620D9">
        <w:rPr>
          <w:rStyle w:val="Ninguno"/>
          <w:rFonts w:ascii="Arial" w:hAnsi="Arial" w:cs="Arial"/>
          <w:color w:val="000000" w:themeColor="text1"/>
          <w:sz w:val="22"/>
          <w:szCs w:val="22"/>
          <w:lang w:val="fr-FR"/>
        </w:rPr>
        <w:t xml:space="preserve"> de </w:t>
      </w:r>
      <w:r w:rsidRPr="002620D9">
        <w:rPr>
          <w:rStyle w:val="Ninguno"/>
          <w:rFonts w:ascii="Arial" w:hAnsi="Arial" w:cs="Arial"/>
          <w:color w:val="000000" w:themeColor="text1"/>
          <w:sz w:val="22"/>
          <w:szCs w:val="22"/>
          <w:lang w:val="es-ES_tradnl"/>
        </w:rPr>
        <w:t>Mayo</w:t>
      </w:r>
      <w:r w:rsidRPr="002620D9">
        <w:rPr>
          <w:rStyle w:val="Ninguno"/>
          <w:rFonts w:ascii="Arial" w:hAnsi="Arial" w:cs="Arial"/>
          <w:color w:val="000000" w:themeColor="text1"/>
          <w:sz w:val="22"/>
          <w:szCs w:val="22"/>
          <w:lang w:val="pt-PT"/>
        </w:rPr>
        <w:t xml:space="preserve"> de 201</w:t>
      </w:r>
      <w:r w:rsidR="00F92C1A">
        <w:rPr>
          <w:rStyle w:val="Ninguno"/>
          <w:rFonts w:ascii="Arial" w:hAnsi="Arial" w:cs="Arial"/>
          <w:color w:val="000000" w:themeColor="text1"/>
          <w:sz w:val="22"/>
          <w:szCs w:val="22"/>
          <w:lang w:val="es-ES_tradnl"/>
        </w:rPr>
        <w:t>7</w:t>
      </w:r>
      <w:r w:rsidRPr="002620D9">
        <w:rPr>
          <w:rStyle w:val="Ninguno"/>
          <w:rFonts w:ascii="Arial" w:hAnsi="Arial" w:cs="Arial"/>
          <w:color w:val="000000" w:themeColor="text1"/>
          <w:sz w:val="22"/>
          <w:szCs w:val="22"/>
        </w:rPr>
        <w:t>.</w:t>
      </w:r>
    </w:p>
    <w:p w14:paraId="4F818593"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36EE34B7"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6B6921ED" w14:textId="77777777" w:rsidR="00A04CC8" w:rsidRPr="002620D9" w:rsidRDefault="008A1AC0" w:rsidP="00272071">
      <w:pPr>
        <w:pStyle w:val="Cuerpo"/>
        <w:spacing w:line="276" w:lineRule="auto"/>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rPr>
        <w:t>3</w:t>
      </w:r>
      <w:r w:rsidRPr="002620D9">
        <w:rPr>
          <w:rStyle w:val="Ninguno"/>
          <w:rFonts w:ascii="Arial" w:hAnsi="Arial" w:cs="Arial"/>
          <w:b/>
          <w:bCs/>
          <w:color w:val="000000" w:themeColor="text1"/>
          <w:sz w:val="22"/>
          <w:szCs w:val="22"/>
          <w:lang w:val="es-ES_tradnl"/>
        </w:rPr>
        <w:t>º</w:t>
      </w:r>
      <w:r w:rsidRPr="002620D9">
        <w:rPr>
          <w:rStyle w:val="Ninguno"/>
          <w:rFonts w:ascii="Arial" w:hAnsi="Arial" w:cs="Arial"/>
          <w:b/>
          <w:bCs/>
          <w:color w:val="000000" w:themeColor="text1"/>
          <w:sz w:val="22"/>
          <w:szCs w:val="22"/>
          <w:lang w:val="fr-FR"/>
        </w:rPr>
        <w:t xml:space="preserve">.- Informe de </w:t>
      </w:r>
      <w:proofErr w:type="spellStart"/>
      <w:r w:rsidR="00166383">
        <w:rPr>
          <w:rStyle w:val="Ninguno"/>
          <w:rFonts w:ascii="Arial" w:hAnsi="Arial" w:cs="Arial"/>
          <w:b/>
          <w:bCs/>
          <w:color w:val="000000" w:themeColor="text1"/>
          <w:sz w:val="22"/>
          <w:szCs w:val="22"/>
          <w:lang w:val="fr-FR"/>
        </w:rPr>
        <w:t>actividades</w:t>
      </w:r>
      <w:proofErr w:type="spellEnd"/>
    </w:p>
    <w:p w14:paraId="3B476BF2"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3E04FDA7" w14:textId="77777777" w:rsidR="00A04CC8" w:rsidRPr="002620D9" w:rsidRDefault="00166383" w:rsidP="00272071">
      <w:pPr>
        <w:pStyle w:val="Cuerpo"/>
        <w:spacing w:line="276" w:lineRule="auto"/>
        <w:jc w:val="both"/>
        <w:rPr>
          <w:rStyle w:val="Ninguno"/>
          <w:rFonts w:ascii="Arial" w:eastAsia="Arial" w:hAnsi="Arial" w:cs="Arial"/>
          <w:color w:val="000000" w:themeColor="text1"/>
          <w:sz w:val="22"/>
          <w:szCs w:val="22"/>
        </w:rPr>
      </w:pPr>
      <w:r>
        <w:rPr>
          <w:rStyle w:val="Ninguno"/>
          <w:rFonts w:ascii="Arial" w:hAnsi="Arial" w:cs="Arial"/>
          <w:color w:val="000000" w:themeColor="text1"/>
          <w:sz w:val="22"/>
          <w:szCs w:val="22"/>
          <w:lang w:val="es-ES_tradnl"/>
        </w:rPr>
        <w:t>Vicente Vañó</w:t>
      </w:r>
      <w:r w:rsidR="008A1AC0" w:rsidRPr="002620D9">
        <w:rPr>
          <w:rStyle w:val="Ninguno"/>
          <w:rFonts w:ascii="Arial" w:hAnsi="Arial" w:cs="Arial"/>
          <w:color w:val="000000" w:themeColor="text1"/>
          <w:sz w:val="22"/>
          <w:szCs w:val="22"/>
          <w:lang w:val="es-ES_tradnl"/>
        </w:rPr>
        <w:t xml:space="preserve">, </w:t>
      </w:r>
      <w:r>
        <w:rPr>
          <w:rStyle w:val="Ninguno"/>
          <w:rFonts w:ascii="Arial" w:hAnsi="Arial" w:cs="Arial"/>
          <w:color w:val="000000" w:themeColor="text1"/>
          <w:sz w:val="22"/>
          <w:szCs w:val="22"/>
          <w:lang w:val="es-ES_tradnl"/>
        </w:rPr>
        <w:t>Director Ejecutivo de</w:t>
      </w:r>
      <w:r w:rsidR="008A1AC0" w:rsidRPr="002620D9">
        <w:rPr>
          <w:rStyle w:val="Ninguno"/>
          <w:rFonts w:ascii="Arial" w:hAnsi="Arial" w:cs="Arial"/>
          <w:color w:val="000000" w:themeColor="text1"/>
          <w:sz w:val="22"/>
          <w:szCs w:val="22"/>
          <w:lang w:val="es-ES_tradnl"/>
        </w:rPr>
        <w:t xml:space="preserve"> ComunitAD, toma la palabra para presentar a la Asamblea el Informe de la Presidencia 2016, realizando un repaso detallado de todas las actividades realizadas por la Asociación, en función de los siguientes capítulos:</w:t>
      </w:r>
    </w:p>
    <w:p w14:paraId="6083C83B"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3AA57419" w14:textId="77777777" w:rsidR="00A04CC8" w:rsidRDefault="008A1AC0" w:rsidP="00272071">
      <w:pPr>
        <w:pStyle w:val="Prrafodelista"/>
        <w:numPr>
          <w:ilvl w:val="0"/>
          <w:numId w:val="4"/>
        </w:numPr>
        <w:spacing w:after="0"/>
        <w:jc w:val="both"/>
        <w:rPr>
          <w:rStyle w:val="Ninguno"/>
          <w:rFonts w:ascii="Arial" w:eastAsia="Arial" w:hAnsi="Arial" w:cs="Arial"/>
          <w:color w:val="000000" w:themeColor="text1"/>
        </w:rPr>
      </w:pPr>
      <w:r w:rsidRPr="002620D9">
        <w:rPr>
          <w:rFonts w:ascii="Arial" w:hAnsi="Arial" w:cs="Arial"/>
          <w:color w:val="000000" w:themeColor="text1"/>
        </w:rPr>
        <w:t>Actividades desarrolladas</w:t>
      </w:r>
      <w:r w:rsidR="009F2236">
        <w:rPr>
          <w:rFonts w:ascii="Arial" w:hAnsi="Arial" w:cs="Arial"/>
          <w:color w:val="000000" w:themeColor="text1"/>
        </w:rPr>
        <w:t xml:space="preserve">, entre las que destaca una nueva edición del </w:t>
      </w:r>
      <w:proofErr w:type="spellStart"/>
      <w:r w:rsidR="009F2236">
        <w:rPr>
          <w:rFonts w:ascii="Arial" w:hAnsi="Arial" w:cs="Arial"/>
          <w:color w:val="000000" w:themeColor="text1"/>
        </w:rPr>
        <w:t>Creative</w:t>
      </w:r>
      <w:proofErr w:type="spellEnd"/>
      <w:r w:rsidR="009F2236">
        <w:rPr>
          <w:rFonts w:ascii="Arial" w:hAnsi="Arial" w:cs="Arial"/>
          <w:color w:val="000000" w:themeColor="text1"/>
        </w:rPr>
        <w:t xml:space="preserve"> Portfolio Junior, el Role Play sobre propiedad intelectual con Padima, el Curso de Estrategia Digital o el Debate de Comunicación Institucional.</w:t>
      </w:r>
      <w:r w:rsidRPr="002620D9">
        <w:rPr>
          <w:rFonts w:ascii="Arial" w:hAnsi="Arial" w:cs="Arial"/>
          <w:color w:val="000000" w:themeColor="text1"/>
        </w:rPr>
        <w:t xml:space="preserve"> </w:t>
      </w:r>
    </w:p>
    <w:p w14:paraId="7863B5CD" w14:textId="77777777" w:rsidR="00AE078C" w:rsidRPr="002620D9" w:rsidRDefault="00AE078C" w:rsidP="00AE078C">
      <w:pPr>
        <w:pStyle w:val="Prrafodelista"/>
        <w:spacing w:after="0"/>
        <w:jc w:val="both"/>
        <w:rPr>
          <w:rStyle w:val="Ninguno"/>
          <w:rFonts w:ascii="Arial" w:eastAsia="Arial" w:hAnsi="Arial" w:cs="Arial"/>
          <w:color w:val="000000" w:themeColor="text1"/>
        </w:rPr>
      </w:pPr>
    </w:p>
    <w:p w14:paraId="244267B2" w14:textId="77777777" w:rsidR="00A04CC8" w:rsidRPr="001925C5" w:rsidRDefault="008A1AC0" w:rsidP="001925C5">
      <w:pPr>
        <w:pStyle w:val="Prrafodelista"/>
        <w:numPr>
          <w:ilvl w:val="0"/>
          <w:numId w:val="4"/>
        </w:numPr>
        <w:jc w:val="both"/>
        <w:rPr>
          <w:rStyle w:val="Ninguno"/>
          <w:rFonts w:ascii="Arial" w:eastAsia="Arial" w:hAnsi="Arial" w:cs="Arial"/>
          <w:color w:val="000000" w:themeColor="text1"/>
        </w:rPr>
      </w:pPr>
      <w:r w:rsidRPr="002620D9">
        <w:rPr>
          <w:rStyle w:val="Ninguno"/>
          <w:rFonts w:ascii="Arial" w:hAnsi="Arial" w:cs="Arial"/>
          <w:color w:val="000000" w:themeColor="text1"/>
        </w:rPr>
        <w:t>Medios Propios</w:t>
      </w:r>
      <w:r w:rsidR="001925C5">
        <w:rPr>
          <w:rStyle w:val="Ninguno"/>
          <w:rFonts w:ascii="Arial" w:eastAsia="Arial" w:hAnsi="Arial" w:cs="Arial"/>
          <w:color w:val="000000" w:themeColor="text1"/>
        </w:rPr>
        <w:t xml:space="preserve">, con </w:t>
      </w:r>
      <w:r w:rsidR="001925C5" w:rsidRPr="001925C5">
        <w:rPr>
          <w:rStyle w:val="Ninguno"/>
          <w:rFonts w:ascii="Arial" w:eastAsia="Arial" w:hAnsi="Arial" w:cs="Arial"/>
          <w:color w:val="000000" w:themeColor="text1"/>
        </w:rPr>
        <w:t xml:space="preserve">3071 seguidores </w:t>
      </w:r>
      <w:r w:rsidR="001925C5">
        <w:rPr>
          <w:rStyle w:val="Ninguno"/>
          <w:rFonts w:ascii="Arial" w:eastAsia="Arial" w:hAnsi="Arial" w:cs="Arial"/>
          <w:color w:val="000000" w:themeColor="text1"/>
        </w:rPr>
        <w:t xml:space="preserve">en Facebook, </w:t>
      </w:r>
      <w:r w:rsidR="001925C5" w:rsidRPr="001925C5">
        <w:rPr>
          <w:rStyle w:val="Ninguno"/>
          <w:rFonts w:ascii="Arial" w:eastAsia="Arial" w:hAnsi="Arial" w:cs="Arial"/>
          <w:color w:val="000000" w:themeColor="text1"/>
        </w:rPr>
        <w:t xml:space="preserve">2076 </w:t>
      </w:r>
      <w:r w:rsidR="001925C5">
        <w:rPr>
          <w:rStyle w:val="Ninguno"/>
          <w:rFonts w:ascii="Arial" w:eastAsia="Arial" w:hAnsi="Arial" w:cs="Arial"/>
          <w:color w:val="000000" w:themeColor="text1"/>
        </w:rPr>
        <w:t>en Twitter o 354 en Instagram</w:t>
      </w:r>
      <w:r w:rsidR="00AE078C">
        <w:rPr>
          <w:rStyle w:val="Ninguno"/>
          <w:rFonts w:ascii="Arial" w:eastAsia="Arial" w:hAnsi="Arial" w:cs="Arial"/>
          <w:color w:val="000000" w:themeColor="text1"/>
        </w:rPr>
        <w:t xml:space="preserve"> (+231), las 42 </w:t>
      </w:r>
      <w:proofErr w:type="spellStart"/>
      <w:r w:rsidR="00AE078C">
        <w:rPr>
          <w:rStyle w:val="Ninguno"/>
          <w:rFonts w:ascii="Arial" w:eastAsia="Arial" w:hAnsi="Arial" w:cs="Arial"/>
          <w:color w:val="000000" w:themeColor="text1"/>
        </w:rPr>
        <w:t>Newsletters</w:t>
      </w:r>
      <w:proofErr w:type="spellEnd"/>
      <w:r w:rsidR="00AE078C">
        <w:rPr>
          <w:rStyle w:val="Ninguno"/>
          <w:rFonts w:ascii="Arial" w:eastAsia="Arial" w:hAnsi="Arial" w:cs="Arial"/>
          <w:color w:val="000000" w:themeColor="text1"/>
        </w:rPr>
        <w:t xml:space="preserve"> enviadas o los más de 1.000 concursos públicos compartidos.</w:t>
      </w:r>
    </w:p>
    <w:p w14:paraId="2290D2A2" w14:textId="77777777" w:rsidR="00A04CC8" w:rsidRDefault="008A1AC0" w:rsidP="00272071">
      <w:pPr>
        <w:pStyle w:val="Prrafodelista"/>
        <w:numPr>
          <w:ilvl w:val="0"/>
          <w:numId w:val="4"/>
        </w:numPr>
        <w:spacing w:after="0"/>
        <w:jc w:val="both"/>
        <w:rPr>
          <w:rStyle w:val="Ninguno"/>
          <w:rFonts w:ascii="Arial" w:eastAsia="Arial" w:hAnsi="Arial" w:cs="Arial"/>
          <w:color w:val="000000" w:themeColor="text1"/>
        </w:rPr>
      </w:pPr>
      <w:r w:rsidRPr="002620D9">
        <w:rPr>
          <w:rStyle w:val="Ninguno"/>
          <w:rFonts w:ascii="Arial" w:hAnsi="Arial" w:cs="Arial"/>
          <w:color w:val="000000" w:themeColor="text1"/>
        </w:rPr>
        <w:t xml:space="preserve">Colaboraciones </w:t>
      </w:r>
      <w:r w:rsidR="00AE078C">
        <w:rPr>
          <w:rStyle w:val="Ninguno"/>
          <w:rFonts w:ascii="Arial" w:eastAsia="Arial" w:hAnsi="Arial" w:cs="Arial"/>
          <w:color w:val="000000" w:themeColor="text1"/>
        </w:rPr>
        <w:t xml:space="preserve">con ADCV, ESIC, CEU, UJI. </w:t>
      </w:r>
      <w:proofErr w:type="spellStart"/>
      <w:r w:rsidR="00AE078C">
        <w:rPr>
          <w:rStyle w:val="Ninguno"/>
          <w:rFonts w:ascii="Arial" w:eastAsia="Arial" w:hAnsi="Arial" w:cs="Arial"/>
          <w:color w:val="000000" w:themeColor="text1"/>
        </w:rPr>
        <w:t>Ba</w:t>
      </w:r>
      <w:r w:rsidR="002C50A3">
        <w:rPr>
          <w:rStyle w:val="Ninguno"/>
          <w:rFonts w:ascii="Arial" w:eastAsia="Arial" w:hAnsi="Arial" w:cs="Arial"/>
          <w:color w:val="000000" w:themeColor="text1"/>
        </w:rPr>
        <w:t>rreira</w:t>
      </w:r>
      <w:proofErr w:type="spellEnd"/>
      <w:r w:rsidR="002C50A3">
        <w:rPr>
          <w:rStyle w:val="Ninguno"/>
          <w:rFonts w:ascii="Arial" w:eastAsia="Arial" w:hAnsi="Arial" w:cs="Arial"/>
          <w:color w:val="000000" w:themeColor="text1"/>
        </w:rPr>
        <w:t>, Asociación de E-</w:t>
      </w:r>
      <w:proofErr w:type="spellStart"/>
      <w:r w:rsidR="002C50A3">
        <w:rPr>
          <w:rStyle w:val="Ninguno"/>
          <w:rFonts w:ascii="Arial" w:eastAsia="Arial" w:hAnsi="Arial" w:cs="Arial"/>
          <w:color w:val="000000" w:themeColor="text1"/>
        </w:rPr>
        <w:t>sports</w:t>
      </w:r>
      <w:proofErr w:type="spellEnd"/>
      <w:r w:rsidR="002C50A3">
        <w:rPr>
          <w:rStyle w:val="Ninguno"/>
          <w:rFonts w:ascii="Arial" w:eastAsia="Arial" w:hAnsi="Arial" w:cs="Arial"/>
          <w:color w:val="000000" w:themeColor="text1"/>
        </w:rPr>
        <w:t xml:space="preserve"> u</w:t>
      </w:r>
      <w:r w:rsidR="00AE078C">
        <w:rPr>
          <w:rStyle w:val="Ninguno"/>
          <w:rFonts w:ascii="Arial" w:eastAsia="Arial" w:hAnsi="Arial" w:cs="Arial"/>
          <w:color w:val="000000" w:themeColor="text1"/>
        </w:rPr>
        <w:t xml:space="preserve"> </w:t>
      </w:r>
      <w:proofErr w:type="spellStart"/>
      <w:r w:rsidR="00AE078C">
        <w:rPr>
          <w:rStyle w:val="Ninguno"/>
          <w:rFonts w:ascii="Arial" w:eastAsia="Arial" w:hAnsi="Arial" w:cs="Arial"/>
          <w:color w:val="000000" w:themeColor="text1"/>
        </w:rPr>
        <w:t>Hoala</w:t>
      </w:r>
      <w:proofErr w:type="spellEnd"/>
      <w:r w:rsidR="00AE078C">
        <w:rPr>
          <w:rStyle w:val="Ninguno"/>
          <w:rFonts w:ascii="Arial" w:eastAsia="Arial" w:hAnsi="Arial" w:cs="Arial"/>
          <w:color w:val="000000" w:themeColor="text1"/>
        </w:rPr>
        <w:t>.</w:t>
      </w:r>
    </w:p>
    <w:p w14:paraId="28ED68D2" w14:textId="77777777" w:rsidR="002C50A3" w:rsidRPr="002620D9" w:rsidRDefault="002C50A3" w:rsidP="00361E30">
      <w:pPr>
        <w:pStyle w:val="Prrafodelista"/>
        <w:spacing w:after="0"/>
        <w:jc w:val="both"/>
        <w:rPr>
          <w:rStyle w:val="Ninguno"/>
          <w:rFonts w:ascii="Arial" w:eastAsia="Arial" w:hAnsi="Arial" w:cs="Arial"/>
          <w:color w:val="000000" w:themeColor="text1"/>
        </w:rPr>
      </w:pPr>
    </w:p>
    <w:p w14:paraId="36DAFD35" w14:textId="77777777" w:rsidR="00A04CC8" w:rsidRDefault="008A1AC0" w:rsidP="00272071">
      <w:pPr>
        <w:pStyle w:val="Prrafodelista"/>
        <w:numPr>
          <w:ilvl w:val="0"/>
          <w:numId w:val="4"/>
        </w:numPr>
        <w:spacing w:after="0"/>
        <w:jc w:val="both"/>
        <w:rPr>
          <w:rStyle w:val="Ninguno"/>
          <w:rFonts w:ascii="Arial" w:eastAsia="Arial" w:hAnsi="Arial" w:cs="Arial"/>
          <w:color w:val="000000" w:themeColor="text1"/>
        </w:rPr>
      </w:pPr>
      <w:r w:rsidRPr="002620D9">
        <w:rPr>
          <w:rStyle w:val="Ninguno"/>
          <w:rFonts w:ascii="Arial" w:hAnsi="Arial" w:cs="Arial"/>
          <w:color w:val="000000" w:themeColor="text1"/>
        </w:rPr>
        <w:t>Presencia institucional</w:t>
      </w:r>
      <w:r w:rsidR="00AE078C">
        <w:rPr>
          <w:rStyle w:val="Ninguno"/>
          <w:rFonts w:ascii="Arial" w:hAnsi="Arial" w:cs="Arial"/>
          <w:color w:val="000000" w:themeColor="text1"/>
        </w:rPr>
        <w:t xml:space="preserve">, destacando especialmente la reunión mantenida con el Alcalde de </w:t>
      </w:r>
      <w:proofErr w:type="spellStart"/>
      <w:r w:rsidR="00AE078C">
        <w:rPr>
          <w:rStyle w:val="Ninguno"/>
          <w:rFonts w:ascii="Arial" w:hAnsi="Arial" w:cs="Arial"/>
          <w:color w:val="000000" w:themeColor="text1"/>
        </w:rPr>
        <w:t>València</w:t>
      </w:r>
      <w:proofErr w:type="spellEnd"/>
      <w:r w:rsidR="00AE078C">
        <w:rPr>
          <w:rStyle w:val="Ninguno"/>
          <w:rFonts w:ascii="Arial" w:hAnsi="Arial" w:cs="Arial"/>
          <w:color w:val="000000" w:themeColor="text1"/>
        </w:rPr>
        <w:t>, D. Joan Ribó.</w:t>
      </w:r>
      <w:r w:rsidRPr="002620D9">
        <w:rPr>
          <w:rStyle w:val="Ninguno"/>
          <w:rFonts w:ascii="Arial" w:hAnsi="Arial" w:cs="Arial"/>
          <w:color w:val="000000" w:themeColor="text1"/>
        </w:rPr>
        <w:t xml:space="preserve"> </w:t>
      </w:r>
    </w:p>
    <w:p w14:paraId="0A30A795" w14:textId="77777777" w:rsidR="002C50A3" w:rsidRPr="002620D9" w:rsidRDefault="002C50A3" w:rsidP="00361E30">
      <w:pPr>
        <w:pStyle w:val="Prrafodelista"/>
        <w:spacing w:after="0"/>
        <w:jc w:val="both"/>
        <w:rPr>
          <w:rStyle w:val="Ninguno"/>
          <w:rFonts w:ascii="Arial" w:eastAsia="Arial" w:hAnsi="Arial" w:cs="Arial"/>
          <w:color w:val="000000" w:themeColor="text1"/>
        </w:rPr>
      </w:pPr>
    </w:p>
    <w:p w14:paraId="0799C3FE" w14:textId="77777777" w:rsidR="00A04CC8" w:rsidRPr="002620D9" w:rsidRDefault="002C50A3" w:rsidP="00272071">
      <w:pPr>
        <w:pStyle w:val="Prrafodelista"/>
        <w:numPr>
          <w:ilvl w:val="0"/>
          <w:numId w:val="4"/>
        </w:numPr>
        <w:spacing w:after="0"/>
        <w:jc w:val="both"/>
        <w:rPr>
          <w:rStyle w:val="Ninguno"/>
          <w:rFonts w:ascii="Arial" w:eastAsia="Arial" w:hAnsi="Arial" w:cs="Arial"/>
          <w:color w:val="000000" w:themeColor="text1"/>
        </w:rPr>
      </w:pPr>
      <w:r>
        <w:rPr>
          <w:rStyle w:val="Ninguno"/>
          <w:rFonts w:ascii="Arial" w:hAnsi="Arial" w:cs="Arial"/>
          <w:color w:val="000000" w:themeColor="text1"/>
        </w:rPr>
        <w:t>Apoyo y participación</w:t>
      </w:r>
      <w:r w:rsidR="00AE078C">
        <w:rPr>
          <w:rStyle w:val="Ninguno"/>
          <w:rFonts w:ascii="Arial" w:hAnsi="Arial" w:cs="Arial"/>
          <w:color w:val="000000" w:themeColor="text1"/>
        </w:rPr>
        <w:t xml:space="preserve"> en 14</w:t>
      </w:r>
      <w:r>
        <w:rPr>
          <w:rStyle w:val="Ninguno"/>
          <w:rFonts w:ascii="Arial" w:eastAsia="Arial" w:hAnsi="Arial" w:cs="Arial"/>
          <w:color w:val="000000" w:themeColor="text1"/>
        </w:rPr>
        <w:t xml:space="preserve"> Llamadas a Proyecto.</w:t>
      </w:r>
    </w:p>
    <w:p w14:paraId="310097FA"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7ED32E34"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06A07FAC"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564EA9D9" w14:textId="77777777" w:rsidR="00A04CC8" w:rsidRPr="002620D9" w:rsidRDefault="008A1AC0" w:rsidP="00272071">
      <w:pPr>
        <w:pStyle w:val="Cuerpo"/>
        <w:spacing w:line="276" w:lineRule="auto"/>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rPr>
        <w:t>4</w:t>
      </w:r>
      <w:r w:rsidRPr="002620D9">
        <w:rPr>
          <w:rStyle w:val="Ninguno"/>
          <w:rFonts w:ascii="Arial" w:hAnsi="Arial" w:cs="Arial"/>
          <w:b/>
          <w:bCs/>
          <w:color w:val="000000" w:themeColor="text1"/>
          <w:sz w:val="22"/>
          <w:szCs w:val="22"/>
          <w:lang w:val="es-ES_tradnl"/>
        </w:rPr>
        <w:t>º.- Aprobación, si procede, de los presupuestos y liquidación de cuentas.</w:t>
      </w:r>
    </w:p>
    <w:p w14:paraId="22D6C4CC"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24488D38" w14:textId="77777777" w:rsidR="00A04CC8" w:rsidRPr="002620D9" w:rsidRDefault="00921357" w:rsidP="00272071">
      <w:pPr>
        <w:pStyle w:val="Cuerpo"/>
        <w:spacing w:line="276" w:lineRule="auto"/>
        <w:jc w:val="both"/>
        <w:rPr>
          <w:rStyle w:val="Ninguno"/>
          <w:rFonts w:ascii="Arial" w:eastAsia="Arial" w:hAnsi="Arial" w:cs="Arial"/>
          <w:color w:val="000000" w:themeColor="text1"/>
          <w:sz w:val="22"/>
          <w:szCs w:val="22"/>
          <w:lang w:val="es-ES_tradnl"/>
        </w:rPr>
      </w:pPr>
      <w:r>
        <w:rPr>
          <w:rStyle w:val="Ninguno"/>
          <w:rFonts w:ascii="Arial" w:hAnsi="Arial" w:cs="Arial"/>
          <w:color w:val="000000" w:themeColor="text1"/>
          <w:sz w:val="22"/>
          <w:szCs w:val="22"/>
          <w:lang w:val="es-ES_tradnl"/>
        </w:rPr>
        <w:t>Vicente Vañó</w:t>
      </w:r>
      <w:r w:rsidR="008A1AC0" w:rsidRPr="002620D9">
        <w:rPr>
          <w:rStyle w:val="Ninguno"/>
          <w:rFonts w:ascii="Arial" w:hAnsi="Arial" w:cs="Arial"/>
          <w:color w:val="000000" w:themeColor="text1"/>
          <w:sz w:val="22"/>
          <w:szCs w:val="22"/>
          <w:lang w:val="es-ES_tradnl"/>
        </w:rPr>
        <w:t xml:space="preserve"> cede la palabra a Héctor Berenguer, Tesorero de ComunitAD, que expone ante la Asamblea las cu</w:t>
      </w:r>
      <w:r w:rsidR="00361E30">
        <w:rPr>
          <w:rStyle w:val="Ninguno"/>
          <w:rFonts w:ascii="Arial" w:hAnsi="Arial" w:cs="Arial"/>
          <w:color w:val="000000" w:themeColor="text1"/>
          <w:sz w:val="22"/>
          <w:szCs w:val="22"/>
          <w:lang w:val="es-ES_tradnl"/>
        </w:rPr>
        <w:t>entas anuales del ejercicio 2017</w:t>
      </w:r>
      <w:r w:rsidR="008A1AC0" w:rsidRPr="002620D9">
        <w:rPr>
          <w:rStyle w:val="Ninguno"/>
          <w:rFonts w:ascii="Arial" w:hAnsi="Arial" w:cs="Arial"/>
          <w:color w:val="000000" w:themeColor="text1"/>
          <w:sz w:val="22"/>
          <w:szCs w:val="22"/>
          <w:lang w:val="es-ES_tradnl"/>
        </w:rPr>
        <w:t xml:space="preserve">, el cual presenta un </w:t>
      </w:r>
      <w:r w:rsidR="007F77CB" w:rsidRPr="002620D9">
        <w:rPr>
          <w:rStyle w:val="Ninguno"/>
          <w:rFonts w:ascii="Arial" w:hAnsi="Arial" w:cs="Arial"/>
          <w:color w:val="000000" w:themeColor="text1"/>
          <w:sz w:val="22"/>
          <w:szCs w:val="22"/>
          <w:lang w:val="es-ES_tradnl"/>
        </w:rPr>
        <w:t>saldo</w:t>
      </w:r>
      <w:r w:rsidR="008A1AC0" w:rsidRPr="002620D9">
        <w:rPr>
          <w:rStyle w:val="Ninguno"/>
          <w:rFonts w:ascii="Arial" w:hAnsi="Arial" w:cs="Arial"/>
          <w:color w:val="000000" w:themeColor="text1"/>
          <w:sz w:val="22"/>
          <w:szCs w:val="22"/>
          <w:lang w:val="es-ES_tradnl"/>
        </w:rPr>
        <w:t xml:space="preserve"> </w:t>
      </w:r>
      <w:r w:rsidR="00361E30">
        <w:rPr>
          <w:rStyle w:val="Ninguno"/>
          <w:rFonts w:ascii="Arial" w:hAnsi="Arial" w:cs="Arial"/>
          <w:color w:val="000000" w:themeColor="text1"/>
          <w:sz w:val="22"/>
          <w:szCs w:val="22"/>
          <w:lang w:val="es-ES_tradnl"/>
        </w:rPr>
        <w:t>negativo</w:t>
      </w:r>
      <w:r w:rsidR="007F77CB" w:rsidRPr="002620D9">
        <w:rPr>
          <w:rStyle w:val="Ninguno"/>
          <w:rFonts w:ascii="Arial" w:eastAsia="Arial" w:hAnsi="Arial" w:cs="Arial"/>
          <w:color w:val="000000" w:themeColor="text1"/>
          <w:sz w:val="22"/>
          <w:szCs w:val="22"/>
          <w:lang w:val="es-ES_tradnl"/>
        </w:rPr>
        <w:t xml:space="preserve"> de </w:t>
      </w:r>
      <w:r w:rsidR="00361E30">
        <w:rPr>
          <w:rStyle w:val="Ninguno"/>
          <w:rFonts w:ascii="Arial" w:eastAsia="Arial" w:hAnsi="Arial" w:cs="Arial"/>
          <w:color w:val="000000" w:themeColor="text1"/>
          <w:sz w:val="22"/>
          <w:szCs w:val="22"/>
          <w:lang w:val="es-ES_tradnl"/>
        </w:rPr>
        <w:t>5.944,05€. En este punto, Héctor Berenguer señala que hay que diferenciar dos años para ComunitAD: el año que hay Festival La Lluna, cuyos ingresos son altos, como sucedió en 2016; y año sin Festival, cuando hay que hacer un presupuesto más ajustado.</w:t>
      </w:r>
    </w:p>
    <w:p w14:paraId="0E5E5F49"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557A2100"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4950E0A8"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 xml:space="preserve">La Asamblea </w:t>
      </w:r>
      <w:r w:rsidR="00B220C1">
        <w:rPr>
          <w:rStyle w:val="Ninguno"/>
          <w:rFonts w:ascii="Arial" w:hAnsi="Arial" w:cs="Arial"/>
          <w:color w:val="000000" w:themeColor="text1"/>
          <w:sz w:val="22"/>
          <w:szCs w:val="22"/>
          <w:lang w:val="es-ES_tradnl"/>
        </w:rPr>
        <w:t xml:space="preserve">aprueba </w:t>
      </w:r>
      <w:r w:rsidRPr="002620D9">
        <w:rPr>
          <w:rStyle w:val="Ninguno"/>
          <w:rFonts w:ascii="Arial" w:hAnsi="Arial" w:cs="Arial"/>
          <w:color w:val="000000" w:themeColor="text1"/>
          <w:sz w:val="22"/>
          <w:szCs w:val="22"/>
          <w:lang w:val="es-ES_tradnl"/>
        </w:rPr>
        <w:t>de maner</w:t>
      </w:r>
      <w:r w:rsidR="0010156D">
        <w:rPr>
          <w:rStyle w:val="Ninguno"/>
          <w:rFonts w:ascii="Arial" w:hAnsi="Arial" w:cs="Arial"/>
          <w:color w:val="000000" w:themeColor="text1"/>
          <w:sz w:val="22"/>
          <w:szCs w:val="22"/>
          <w:lang w:val="es-ES_tradnl"/>
        </w:rPr>
        <w:t xml:space="preserve">a unánime </w:t>
      </w:r>
      <w:r w:rsidRPr="002620D9">
        <w:rPr>
          <w:rStyle w:val="Ninguno"/>
          <w:rFonts w:ascii="Arial" w:hAnsi="Arial" w:cs="Arial"/>
          <w:color w:val="000000" w:themeColor="text1"/>
          <w:sz w:val="22"/>
          <w:szCs w:val="22"/>
          <w:lang w:val="es-ES_tradnl"/>
        </w:rPr>
        <w:t>todo lo expuesto sobre los presupue</w:t>
      </w:r>
      <w:r w:rsidR="00B220C1">
        <w:rPr>
          <w:rStyle w:val="Ninguno"/>
          <w:rFonts w:ascii="Arial" w:hAnsi="Arial" w:cs="Arial"/>
          <w:color w:val="000000" w:themeColor="text1"/>
          <w:sz w:val="22"/>
          <w:szCs w:val="22"/>
          <w:lang w:val="es-ES_tradnl"/>
        </w:rPr>
        <w:t>stos y liquidaciones de cuentas.</w:t>
      </w:r>
      <w:r w:rsidRPr="002620D9">
        <w:rPr>
          <w:rStyle w:val="Ninguno"/>
          <w:rFonts w:ascii="Arial" w:hAnsi="Arial" w:cs="Arial"/>
          <w:color w:val="000000" w:themeColor="text1"/>
          <w:sz w:val="22"/>
          <w:szCs w:val="22"/>
          <w:lang w:val="es-ES_tradnl"/>
        </w:rPr>
        <w:t xml:space="preserve"> </w:t>
      </w:r>
    </w:p>
    <w:p w14:paraId="3EC756D6"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005B265D"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43DB705D" w14:textId="77777777" w:rsidR="00A04CC8" w:rsidRDefault="008A1AC0" w:rsidP="00272071">
      <w:pPr>
        <w:pStyle w:val="Cuerpo"/>
        <w:spacing w:line="276" w:lineRule="auto"/>
        <w:rPr>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rPr>
        <w:t>5</w:t>
      </w:r>
      <w:r w:rsidRPr="002620D9">
        <w:rPr>
          <w:rStyle w:val="Ninguno"/>
          <w:rFonts w:ascii="Arial" w:hAnsi="Arial" w:cs="Arial"/>
          <w:b/>
          <w:bCs/>
          <w:color w:val="000000" w:themeColor="text1"/>
          <w:sz w:val="22"/>
          <w:szCs w:val="22"/>
          <w:lang w:val="es-ES_tradnl"/>
        </w:rPr>
        <w:t xml:space="preserve">º.- </w:t>
      </w:r>
      <w:r w:rsidR="00361E30" w:rsidRPr="00361E30">
        <w:rPr>
          <w:rFonts w:ascii="Arial" w:eastAsia="Arial" w:hAnsi="Arial" w:cs="Arial"/>
          <w:b/>
          <w:bCs/>
          <w:color w:val="000000" w:themeColor="text1"/>
          <w:sz w:val="22"/>
          <w:szCs w:val="22"/>
        </w:rPr>
        <w:t>Aprobación, si procede, del Informe del Presidente</w:t>
      </w:r>
    </w:p>
    <w:p w14:paraId="54726A90" w14:textId="77777777" w:rsidR="00361E30" w:rsidRPr="002620D9" w:rsidRDefault="00361E30" w:rsidP="00272071">
      <w:pPr>
        <w:pStyle w:val="Cuerpo"/>
        <w:spacing w:line="276" w:lineRule="auto"/>
        <w:rPr>
          <w:rFonts w:ascii="Arial" w:eastAsia="Arial" w:hAnsi="Arial" w:cs="Arial"/>
          <w:b/>
          <w:bCs/>
          <w:color w:val="000000" w:themeColor="text1"/>
          <w:sz w:val="22"/>
          <w:szCs w:val="22"/>
        </w:rPr>
      </w:pPr>
    </w:p>
    <w:p w14:paraId="446F092D" w14:textId="77777777" w:rsidR="00361E30" w:rsidRDefault="00361E30" w:rsidP="00ED41AD">
      <w:pPr>
        <w:pStyle w:val="Cuerpo"/>
        <w:spacing w:line="276" w:lineRule="auto"/>
        <w:rPr>
          <w:rStyle w:val="Ninguno"/>
          <w:rFonts w:ascii="Arial" w:hAnsi="Arial" w:cs="Arial"/>
          <w:color w:val="000000" w:themeColor="text1"/>
          <w:sz w:val="22"/>
          <w:szCs w:val="22"/>
          <w:lang w:val="es-ES_tradnl"/>
        </w:rPr>
      </w:pPr>
      <w:r>
        <w:rPr>
          <w:rStyle w:val="Ninguno"/>
          <w:rFonts w:ascii="Arial" w:hAnsi="Arial" w:cs="Arial"/>
          <w:color w:val="000000" w:themeColor="text1"/>
          <w:sz w:val="22"/>
          <w:szCs w:val="22"/>
          <w:lang w:val="es-ES_tradnl"/>
        </w:rPr>
        <w:t xml:space="preserve">Toma la palabra </w:t>
      </w:r>
      <w:r w:rsidR="00ED41AD">
        <w:rPr>
          <w:rStyle w:val="Ninguno"/>
          <w:rFonts w:ascii="Arial" w:hAnsi="Arial" w:cs="Arial"/>
          <w:color w:val="000000" w:themeColor="text1"/>
          <w:sz w:val="22"/>
          <w:szCs w:val="22"/>
          <w:lang w:val="es-ES_tradnl"/>
        </w:rPr>
        <w:t>Xavi Sempere, que informa de los aspectos más relevantes sobre los que se está trabajando.</w:t>
      </w:r>
      <w:r w:rsidR="00E473A6">
        <w:rPr>
          <w:rStyle w:val="Ninguno"/>
          <w:rFonts w:ascii="Arial" w:hAnsi="Arial" w:cs="Arial"/>
          <w:color w:val="000000" w:themeColor="text1"/>
          <w:sz w:val="22"/>
          <w:szCs w:val="22"/>
          <w:lang w:val="es-ES_tradnl"/>
        </w:rPr>
        <w:t xml:space="preserve"> </w:t>
      </w:r>
      <w:r w:rsidR="00ED41AD">
        <w:rPr>
          <w:rStyle w:val="Ninguno"/>
          <w:rFonts w:ascii="Arial" w:hAnsi="Arial" w:cs="Arial"/>
          <w:color w:val="000000" w:themeColor="text1"/>
          <w:sz w:val="22"/>
          <w:szCs w:val="22"/>
          <w:lang w:val="es-ES_tradnl"/>
        </w:rPr>
        <w:t xml:space="preserve">De cara a la reunión con Ximo Puig, se está elaborando un </w:t>
      </w:r>
      <w:r w:rsidR="00E473A6" w:rsidRPr="00E473A6">
        <w:rPr>
          <w:rStyle w:val="Ninguno"/>
          <w:rFonts w:ascii="Arial" w:hAnsi="Arial" w:cs="Arial"/>
          <w:color w:val="000000" w:themeColor="text1"/>
          <w:sz w:val="22"/>
          <w:szCs w:val="22"/>
          <w:lang w:val="es-ES_tradnl"/>
        </w:rPr>
        <w:t>Manif</w:t>
      </w:r>
      <w:r w:rsidR="00ED41AD">
        <w:rPr>
          <w:rStyle w:val="Ninguno"/>
          <w:rFonts w:ascii="Arial" w:hAnsi="Arial" w:cs="Arial"/>
          <w:color w:val="000000" w:themeColor="text1"/>
          <w:sz w:val="22"/>
          <w:szCs w:val="22"/>
          <w:lang w:val="es-ES_tradnl"/>
        </w:rPr>
        <w:t>i</w:t>
      </w:r>
      <w:r w:rsidR="00E473A6" w:rsidRPr="00E473A6">
        <w:rPr>
          <w:rStyle w:val="Ninguno"/>
          <w:rFonts w:ascii="Arial" w:hAnsi="Arial" w:cs="Arial"/>
          <w:color w:val="000000" w:themeColor="text1"/>
          <w:sz w:val="22"/>
          <w:szCs w:val="22"/>
          <w:lang w:val="es-ES_tradnl"/>
        </w:rPr>
        <w:t xml:space="preserve">esto </w:t>
      </w:r>
      <w:r w:rsidR="00ED41AD">
        <w:rPr>
          <w:rStyle w:val="Ninguno"/>
          <w:rFonts w:ascii="Arial" w:hAnsi="Arial" w:cs="Arial"/>
          <w:color w:val="000000" w:themeColor="text1"/>
          <w:sz w:val="22"/>
          <w:szCs w:val="22"/>
          <w:lang w:val="es-ES_tradnl"/>
        </w:rPr>
        <w:t xml:space="preserve">sobre ComunitAD que servirá de base para todos los asociados. En la misma, se propondrá la posibilidad de crear un </w:t>
      </w:r>
      <w:r w:rsidR="00E473A6" w:rsidRPr="00E473A6">
        <w:rPr>
          <w:rStyle w:val="Ninguno"/>
          <w:rFonts w:ascii="Arial" w:hAnsi="Arial" w:cs="Arial"/>
          <w:color w:val="000000" w:themeColor="text1"/>
          <w:sz w:val="22"/>
          <w:szCs w:val="22"/>
          <w:lang w:val="es-ES_tradnl"/>
        </w:rPr>
        <w:t>Consejo Asesor</w:t>
      </w:r>
      <w:r w:rsidR="00ED41AD">
        <w:rPr>
          <w:rStyle w:val="Ninguno"/>
          <w:rFonts w:ascii="Arial" w:hAnsi="Arial" w:cs="Arial"/>
          <w:color w:val="000000" w:themeColor="text1"/>
          <w:sz w:val="22"/>
          <w:szCs w:val="22"/>
          <w:lang w:val="es-ES_tradnl"/>
        </w:rPr>
        <w:t xml:space="preserve"> autonómico en materia de publicidad y comunicación, además de buscar </w:t>
      </w:r>
      <w:r w:rsidR="00E473A6" w:rsidRPr="00E473A6">
        <w:rPr>
          <w:rStyle w:val="Ninguno"/>
          <w:rFonts w:ascii="Arial" w:hAnsi="Arial" w:cs="Arial"/>
          <w:color w:val="000000" w:themeColor="text1"/>
          <w:sz w:val="22"/>
          <w:szCs w:val="22"/>
          <w:lang w:val="es-ES_tradnl"/>
        </w:rPr>
        <w:t>Financ</w:t>
      </w:r>
      <w:r w:rsidR="00ED41AD">
        <w:rPr>
          <w:rStyle w:val="Ninguno"/>
          <w:rFonts w:ascii="Arial" w:hAnsi="Arial" w:cs="Arial"/>
          <w:color w:val="000000" w:themeColor="text1"/>
          <w:sz w:val="22"/>
          <w:szCs w:val="22"/>
          <w:lang w:val="es-ES_tradnl"/>
        </w:rPr>
        <w:t>iación para realizar un Estudio Sectorial.</w:t>
      </w:r>
    </w:p>
    <w:p w14:paraId="72BFEEA4" w14:textId="77777777" w:rsidR="00ED41AD" w:rsidRDefault="00ED41AD" w:rsidP="00ED41AD">
      <w:pPr>
        <w:pStyle w:val="Cuerpo"/>
        <w:spacing w:line="276" w:lineRule="auto"/>
        <w:rPr>
          <w:rStyle w:val="Ninguno"/>
          <w:rFonts w:ascii="Arial" w:hAnsi="Arial" w:cs="Arial"/>
          <w:color w:val="000000" w:themeColor="text1"/>
          <w:sz w:val="22"/>
          <w:szCs w:val="22"/>
          <w:lang w:val="es-ES_tradnl"/>
        </w:rPr>
      </w:pPr>
    </w:p>
    <w:p w14:paraId="48330DFA" w14:textId="77777777" w:rsidR="00E473A6" w:rsidRDefault="009C7AB6" w:rsidP="00E473A6">
      <w:pPr>
        <w:pStyle w:val="Cuerpo"/>
        <w:spacing w:line="276" w:lineRule="auto"/>
        <w:rPr>
          <w:rStyle w:val="Ninguno"/>
          <w:rFonts w:ascii="Arial" w:hAnsi="Arial" w:cs="Arial"/>
          <w:color w:val="000000" w:themeColor="text1"/>
          <w:sz w:val="22"/>
          <w:szCs w:val="22"/>
          <w:lang w:val="es-ES_tradnl"/>
        </w:rPr>
      </w:pPr>
      <w:r>
        <w:rPr>
          <w:rStyle w:val="Ninguno"/>
          <w:rFonts w:ascii="Arial" w:hAnsi="Arial" w:cs="Arial"/>
          <w:color w:val="000000" w:themeColor="text1"/>
          <w:sz w:val="22"/>
          <w:szCs w:val="22"/>
          <w:lang w:val="es-ES_tradnl"/>
        </w:rPr>
        <w:t xml:space="preserve">En el ámbito privado, Xavi Sempere habló del Caso </w:t>
      </w:r>
      <w:proofErr w:type="spellStart"/>
      <w:r>
        <w:rPr>
          <w:rStyle w:val="Ninguno"/>
          <w:rFonts w:ascii="Arial" w:hAnsi="Arial" w:cs="Arial"/>
          <w:color w:val="000000" w:themeColor="text1"/>
          <w:sz w:val="22"/>
          <w:szCs w:val="22"/>
          <w:lang w:val="es-ES_tradnl"/>
        </w:rPr>
        <w:t>Norauto</w:t>
      </w:r>
      <w:proofErr w:type="spellEnd"/>
      <w:r>
        <w:rPr>
          <w:rStyle w:val="Ninguno"/>
          <w:rFonts w:ascii="Arial" w:hAnsi="Arial" w:cs="Arial"/>
          <w:color w:val="000000" w:themeColor="text1"/>
          <w:sz w:val="22"/>
          <w:szCs w:val="22"/>
          <w:lang w:val="es-ES_tradnl"/>
        </w:rPr>
        <w:t xml:space="preserve"> como un e</w:t>
      </w:r>
      <w:r w:rsidR="00E473A6" w:rsidRPr="00E473A6">
        <w:rPr>
          <w:rStyle w:val="Ninguno"/>
          <w:rFonts w:ascii="Arial" w:hAnsi="Arial" w:cs="Arial"/>
          <w:color w:val="000000" w:themeColor="text1"/>
          <w:sz w:val="22"/>
          <w:szCs w:val="22"/>
          <w:lang w:val="es-ES_tradnl"/>
        </w:rPr>
        <w:t>jem</w:t>
      </w:r>
      <w:r>
        <w:rPr>
          <w:rStyle w:val="Ninguno"/>
          <w:rFonts w:ascii="Arial" w:hAnsi="Arial" w:cs="Arial"/>
          <w:color w:val="000000" w:themeColor="text1"/>
          <w:sz w:val="22"/>
          <w:szCs w:val="22"/>
          <w:lang w:val="es-ES_tradnl"/>
        </w:rPr>
        <w:t xml:space="preserve">plo de defensa de los intereses </w:t>
      </w:r>
      <w:r w:rsidR="00E473A6" w:rsidRPr="00E473A6">
        <w:rPr>
          <w:rStyle w:val="Ninguno"/>
          <w:rFonts w:ascii="Arial" w:hAnsi="Arial" w:cs="Arial"/>
          <w:color w:val="000000" w:themeColor="text1"/>
          <w:sz w:val="22"/>
          <w:szCs w:val="22"/>
          <w:lang w:val="es-ES_tradnl"/>
        </w:rPr>
        <w:t>del sector y de los asociados</w:t>
      </w:r>
      <w:r>
        <w:rPr>
          <w:rStyle w:val="Ninguno"/>
          <w:rFonts w:ascii="Arial" w:hAnsi="Arial" w:cs="Arial"/>
          <w:color w:val="000000" w:themeColor="text1"/>
          <w:sz w:val="22"/>
          <w:szCs w:val="22"/>
          <w:lang w:val="es-ES_tradnl"/>
        </w:rPr>
        <w:t>, que desencadenó en la creación del</w:t>
      </w:r>
      <w:r w:rsidR="00E473A6" w:rsidRPr="00E473A6">
        <w:rPr>
          <w:rStyle w:val="Ninguno"/>
          <w:rFonts w:ascii="Arial" w:hAnsi="Arial" w:cs="Arial"/>
          <w:color w:val="000000" w:themeColor="text1"/>
          <w:sz w:val="22"/>
          <w:szCs w:val="22"/>
          <w:lang w:val="es-ES_tradnl"/>
        </w:rPr>
        <w:t xml:space="preserve"> </w:t>
      </w:r>
      <w:r>
        <w:rPr>
          <w:rStyle w:val="Ninguno"/>
          <w:rFonts w:ascii="Arial" w:hAnsi="Arial" w:cs="Arial"/>
          <w:color w:val="000000" w:themeColor="text1"/>
          <w:sz w:val="22"/>
          <w:szCs w:val="22"/>
          <w:lang w:val="es-ES_tradnl"/>
        </w:rPr>
        <w:t xml:space="preserve">Grupo de Trabajo de Procesos de </w:t>
      </w:r>
      <w:r w:rsidR="00E473A6" w:rsidRPr="00E473A6">
        <w:rPr>
          <w:rStyle w:val="Ninguno"/>
          <w:rFonts w:ascii="Arial" w:hAnsi="Arial" w:cs="Arial"/>
          <w:color w:val="000000" w:themeColor="text1"/>
          <w:sz w:val="22"/>
          <w:szCs w:val="22"/>
          <w:lang w:val="es-ES_tradnl"/>
        </w:rPr>
        <w:t>Selección de Agencias</w:t>
      </w:r>
      <w:r>
        <w:rPr>
          <w:rStyle w:val="Ninguno"/>
          <w:rFonts w:ascii="Arial" w:hAnsi="Arial" w:cs="Arial"/>
          <w:color w:val="000000" w:themeColor="text1"/>
          <w:sz w:val="22"/>
          <w:szCs w:val="22"/>
          <w:lang w:val="es-ES_tradnl"/>
        </w:rPr>
        <w:t xml:space="preserve">, cuyo documento se decidió acogerse a </w:t>
      </w:r>
      <w:r w:rsidR="00E473A6" w:rsidRPr="00E473A6">
        <w:rPr>
          <w:rStyle w:val="Ninguno"/>
          <w:rFonts w:ascii="Arial" w:hAnsi="Arial" w:cs="Arial"/>
          <w:color w:val="000000" w:themeColor="text1"/>
          <w:sz w:val="22"/>
          <w:szCs w:val="22"/>
          <w:lang w:val="es-ES_tradnl"/>
        </w:rPr>
        <w:t>la Aso</w:t>
      </w:r>
      <w:r>
        <w:rPr>
          <w:rStyle w:val="Ninguno"/>
          <w:rFonts w:ascii="Arial" w:hAnsi="Arial" w:cs="Arial"/>
          <w:color w:val="000000" w:themeColor="text1"/>
          <w:sz w:val="22"/>
          <w:szCs w:val="22"/>
          <w:lang w:val="es-ES_tradnl"/>
        </w:rPr>
        <w:t>ciación Española de Anunciantes, y el acuerdo se firmará próximamente para luego proponer a todos los asociados la aprobación del mismo.</w:t>
      </w:r>
    </w:p>
    <w:p w14:paraId="69AC0829" w14:textId="77777777" w:rsidR="009C7AB6" w:rsidRDefault="009C7AB6" w:rsidP="00E473A6">
      <w:pPr>
        <w:pStyle w:val="Cuerpo"/>
        <w:spacing w:line="276" w:lineRule="auto"/>
        <w:rPr>
          <w:rStyle w:val="Ninguno"/>
          <w:rFonts w:ascii="Arial" w:hAnsi="Arial" w:cs="Arial"/>
          <w:color w:val="000000" w:themeColor="text1"/>
          <w:sz w:val="22"/>
          <w:szCs w:val="22"/>
          <w:lang w:val="es-ES_tradnl"/>
        </w:rPr>
      </w:pPr>
    </w:p>
    <w:p w14:paraId="07C1ECA8" w14:textId="77777777" w:rsidR="00E473A6" w:rsidRDefault="009C7AB6" w:rsidP="00E473A6">
      <w:pPr>
        <w:pStyle w:val="Cuerpo"/>
        <w:spacing w:line="276" w:lineRule="auto"/>
        <w:rPr>
          <w:rStyle w:val="Ninguno"/>
          <w:rFonts w:ascii="Arial" w:hAnsi="Arial" w:cs="Arial"/>
          <w:color w:val="000000" w:themeColor="text1"/>
          <w:sz w:val="22"/>
          <w:szCs w:val="22"/>
          <w:lang w:val="es-ES_tradnl"/>
        </w:rPr>
      </w:pPr>
      <w:r w:rsidRPr="009C7AB6">
        <w:rPr>
          <w:rStyle w:val="Ninguno"/>
          <w:rFonts w:ascii="Arial" w:hAnsi="Arial" w:cs="Arial"/>
          <w:color w:val="000000" w:themeColor="text1"/>
          <w:sz w:val="22"/>
          <w:szCs w:val="22"/>
        </w:rPr>
        <w:t xml:space="preserve">El Presidente de ComunitAD puso en valor los </w:t>
      </w:r>
      <w:r w:rsidR="00E473A6" w:rsidRPr="009C7AB6">
        <w:rPr>
          <w:rStyle w:val="Ninguno"/>
          <w:rFonts w:ascii="Arial" w:hAnsi="Arial" w:cs="Arial"/>
          <w:color w:val="000000" w:themeColor="text1"/>
          <w:sz w:val="22"/>
          <w:szCs w:val="22"/>
        </w:rPr>
        <w:t xml:space="preserve">Cases &amp; </w:t>
      </w:r>
      <w:proofErr w:type="spellStart"/>
      <w:r w:rsidR="00E473A6" w:rsidRPr="009C7AB6">
        <w:rPr>
          <w:rStyle w:val="Ninguno"/>
          <w:rFonts w:ascii="Arial" w:hAnsi="Arial" w:cs="Arial"/>
          <w:color w:val="000000" w:themeColor="text1"/>
          <w:sz w:val="22"/>
          <w:szCs w:val="22"/>
        </w:rPr>
        <w:t>Beers</w:t>
      </w:r>
      <w:proofErr w:type="spellEnd"/>
      <w:r>
        <w:rPr>
          <w:rStyle w:val="Ninguno"/>
          <w:rFonts w:ascii="Arial" w:hAnsi="Arial" w:cs="Arial"/>
          <w:color w:val="000000" w:themeColor="text1"/>
          <w:sz w:val="22"/>
          <w:szCs w:val="22"/>
        </w:rPr>
        <w:t xml:space="preserve">, la actividad creada en 2018 que consiste en charlar sobre comunicación y marcas en un ambiente distendido. En las dos primeras ediciones participaron </w:t>
      </w:r>
      <w:proofErr w:type="spellStart"/>
      <w:r>
        <w:rPr>
          <w:rStyle w:val="Ninguno"/>
          <w:rFonts w:ascii="Arial" w:hAnsi="Arial" w:cs="Arial"/>
          <w:color w:val="000000" w:themeColor="text1"/>
          <w:sz w:val="22"/>
          <w:szCs w:val="22"/>
        </w:rPr>
        <w:t>Trumbo</w:t>
      </w:r>
      <w:proofErr w:type="spellEnd"/>
      <w:r>
        <w:rPr>
          <w:rStyle w:val="Ninguno"/>
          <w:rFonts w:ascii="Arial" w:hAnsi="Arial" w:cs="Arial"/>
          <w:color w:val="000000" w:themeColor="text1"/>
          <w:sz w:val="22"/>
          <w:szCs w:val="22"/>
        </w:rPr>
        <w:t xml:space="preserve"> y </w:t>
      </w:r>
      <w:proofErr w:type="spellStart"/>
      <w:r>
        <w:rPr>
          <w:rStyle w:val="Ninguno"/>
          <w:rFonts w:ascii="Arial" w:hAnsi="Arial" w:cs="Arial"/>
          <w:color w:val="000000" w:themeColor="text1"/>
          <w:sz w:val="22"/>
          <w:szCs w:val="22"/>
        </w:rPr>
        <w:t>Kids</w:t>
      </w:r>
      <w:proofErr w:type="spellEnd"/>
      <w:r>
        <w:rPr>
          <w:rStyle w:val="Ninguno"/>
          <w:rFonts w:ascii="Arial" w:hAnsi="Arial" w:cs="Arial"/>
          <w:color w:val="000000" w:themeColor="text1"/>
          <w:sz w:val="22"/>
          <w:szCs w:val="22"/>
        </w:rPr>
        <w:t xml:space="preserve"> con </w:t>
      </w:r>
      <w:proofErr w:type="spellStart"/>
      <w:r>
        <w:rPr>
          <w:rStyle w:val="Ninguno"/>
          <w:rFonts w:ascii="Arial" w:hAnsi="Arial" w:cs="Arial"/>
          <w:color w:val="000000" w:themeColor="text1"/>
          <w:sz w:val="22"/>
          <w:szCs w:val="22"/>
        </w:rPr>
        <w:t>Tyris</w:t>
      </w:r>
      <w:proofErr w:type="spellEnd"/>
      <w:r>
        <w:rPr>
          <w:rStyle w:val="Ninguno"/>
          <w:rFonts w:ascii="Arial" w:hAnsi="Arial" w:cs="Arial"/>
          <w:color w:val="000000" w:themeColor="text1"/>
          <w:sz w:val="22"/>
          <w:szCs w:val="22"/>
        </w:rPr>
        <w:t xml:space="preserve"> y </w:t>
      </w:r>
      <w:proofErr w:type="spellStart"/>
      <w:r>
        <w:rPr>
          <w:rStyle w:val="Ninguno"/>
          <w:rFonts w:ascii="Arial" w:hAnsi="Arial" w:cs="Arial"/>
          <w:color w:val="000000" w:themeColor="text1"/>
          <w:sz w:val="22"/>
          <w:szCs w:val="22"/>
        </w:rPr>
        <w:t>Dacsa</w:t>
      </w:r>
      <w:proofErr w:type="spellEnd"/>
      <w:r>
        <w:rPr>
          <w:rStyle w:val="Ninguno"/>
          <w:rFonts w:ascii="Arial" w:hAnsi="Arial" w:cs="Arial"/>
          <w:color w:val="000000" w:themeColor="text1"/>
          <w:sz w:val="22"/>
          <w:szCs w:val="22"/>
        </w:rPr>
        <w:t xml:space="preserve">; y </w:t>
      </w:r>
      <w:proofErr w:type="spellStart"/>
      <w:r w:rsidR="00E473A6" w:rsidRPr="00E473A6">
        <w:rPr>
          <w:rStyle w:val="Ninguno"/>
          <w:rFonts w:ascii="Arial" w:hAnsi="Arial" w:cs="Arial"/>
          <w:color w:val="000000" w:themeColor="text1"/>
          <w:sz w:val="22"/>
          <w:szCs w:val="22"/>
          <w:lang w:val="es-ES_tradnl"/>
        </w:rPr>
        <w:t>Publips-S</w:t>
      </w:r>
      <w:r>
        <w:rPr>
          <w:rStyle w:val="Ninguno"/>
          <w:rFonts w:ascii="Arial" w:hAnsi="Arial" w:cs="Arial"/>
          <w:color w:val="000000" w:themeColor="text1"/>
          <w:sz w:val="22"/>
          <w:szCs w:val="22"/>
          <w:lang w:val="es-ES_tradnl"/>
        </w:rPr>
        <w:t>erviceplan</w:t>
      </w:r>
      <w:proofErr w:type="spellEnd"/>
      <w:r w:rsidR="00E473A6" w:rsidRPr="00E473A6">
        <w:rPr>
          <w:rStyle w:val="Ninguno"/>
          <w:rFonts w:ascii="Arial" w:hAnsi="Arial" w:cs="Arial"/>
          <w:color w:val="000000" w:themeColor="text1"/>
          <w:sz w:val="22"/>
          <w:szCs w:val="22"/>
          <w:lang w:val="es-ES_tradnl"/>
        </w:rPr>
        <w:t xml:space="preserve"> y Èxit con Paella </w:t>
      </w:r>
      <w:proofErr w:type="spellStart"/>
      <w:r w:rsidR="00E473A6" w:rsidRPr="00E473A6">
        <w:rPr>
          <w:rStyle w:val="Ninguno"/>
          <w:rFonts w:ascii="Arial" w:hAnsi="Arial" w:cs="Arial"/>
          <w:color w:val="000000" w:themeColor="text1"/>
          <w:sz w:val="22"/>
          <w:szCs w:val="22"/>
          <w:lang w:val="es-ES_tradnl"/>
        </w:rPr>
        <w:t>Today</w:t>
      </w:r>
      <w:proofErr w:type="spellEnd"/>
      <w:r w:rsidR="00E473A6" w:rsidRPr="00E473A6">
        <w:rPr>
          <w:rStyle w:val="Ninguno"/>
          <w:rFonts w:ascii="Arial" w:hAnsi="Arial" w:cs="Arial"/>
          <w:color w:val="000000" w:themeColor="text1"/>
          <w:sz w:val="22"/>
          <w:szCs w:val="22"/>
          <w:lang w:val="es-ES_tradnl"/>
        </w:rPr>
        <w:t>!</w:t>
      </w:r>
      <w:r>
        <w:rPr>
          <w:rStyle w:val="Ninguno"/>
          <w:rFonts w:ascii="Arial" w:hAnsi="Arial" w:cs="Arial"/>
          <w:color w:val="000000" w:themeColor="text1"/>
          <w:sz w:val="22"/>
          <w:szCs w:val="22"/>
          <w:lang w:val="es-ES_tradnl"/>
        </w:rPr>
        <w:t xml:space="preserve"> y Caixa Popular. Además, destaca que tuvo b</w:t>
      </w:r>
      <w:r w:rsidR="00E473A6" w:rsidRPr="00E473A6">
        <w:rPr>
          <w:rStyle w:val="Ninguno"/>
          <w:rFonts w:ascii="Arial" w:hAnsi="Arial" w:cs="Arial"/>
          <w:color w:val="000000" w:themeColor="text1"/>
          <w:sz w:val="22"/>
          <w:szCs w:val="22"/>
          <w:lang w:val="es-ES_tradnl"/>
        </w:rPr>
        <w:t>uena acogida por parte de los medios</w:t>
      </w:r>
      <w:r>
        <w:rPr>
          <w:rStyle w:val="Ninguno"/>
          <w:rFonts w:ascii="Arial" w:hAnsi="Arial" w:cs="Arial"/>
          <w:color w:val="000000" w:themeColor="text1"/>
          <w:sz w:val="22"/>
          <w:szCs w:val="22"/>
          <w:lang w:val="es-ES_tradnl"/>
        </w:rPr>
        <w:t xml:space="preserve"> (</w:t>
      </w:r>
      <w:proofErr w:type="spellStart"/>
      <w:r>
        <w:rPr>
          <w:rStyle w:val="Ninguno"/>
          <w:rFonts w:ascii="Arial" w:hAnsi="Arial" w:cs="Arial"/>
          <w:color w:val="000000" w:themeColor="text1"/>
          <w:sz w:val="22"/>
          <w:szCs w:val="22"/>
          <w:lang w:val="es-ES_tradnl"/>
        </w:rPr>
        <w:t>fotogalería</w:t>
      </w:r>
      <w:proofErr w:type="spellEnd"/>
      <w:r>
        <w:rPr>
          <w:rStyle w:val="Ninguno"/>
          <w:rFonts w:ascii="Arial" w:hAnsi="Arial" w:cs="Arial"/>
          <w:color w:val="000000" w:themeColor="text1"/>
          <w:sz w:val="22"/>
          <w:szCs w:val="22"/>
          <w:lang w:val="es-ES_tradnl"/>
        </w:rPr>
        <w:t xml:space="preserve"> en Valencia Plaza), repercusión en RRSS y éxito de convocatoria, mostrando interés </w:t>
      </w:r>
      <w:r w:rsidR="00E473A6" w:rsidRPr="00E473A6">
        <w:rPr>
          <w:rStyle w:val="Ninguno"/>
          <w:rFonts w:ascii="Arial" w:hAnsi="Arial" w:cs="Arial"/>
          <w:color w:val="000000" w:themeColor="text1"/>
          <w:sz w:val="22"/>
          <w:szCs w:val="22"/>
          <w:lang w:val="es-ES_tradnl"/>
        </w:rPr>
        <w:t>no asociados y otros sectores</w:t>
      </w:r>
      <w:r>
        <w:rPr>
          <w:rStyle w:val="Ninguno"/>
          <w:rFonts w:ascii="Arial" w:hAnsi="Arial" w:cs="Arial"/>
          <w:color w:val="000000" w:themeColor="text1"/>
          <w:sz w:val="22"/>
          <w:szCs w:val="22"/>
          <w:lang w:val="es-ES_tradnl"/>
        </w:rPr>
        <w:t>.</w:t>
      </w:r>
    </w:p>
    <w:p w14:paraId="35A0A1C1" w14:textId="77777777" w:rsidR="009C7AB6" w:rsidRDefault="009C7AB6" w:rsidP="00E473A6">
      <w:pPr>
        <w:pStyle w:val="Cuerpo"/>
        <w:spacing w:line="276" w:lineRule="auto"/>
        <w:rPr>
          <w:rStyle w:val="Ninguno"/>
          <w:rFonts w:ascii="Arial" w:hAnsi="Arial" w:cs="Arial"/>
          <w:color w:val="000000" w:themeColor="text1"/>
          <w:sz w:val="22"/>
          <w:szCs w:val="22"/>
          <w:lang w:val="es-ES_tradnl"/>
        </w:rPr>
      </w:pPr>
    </w:p>
    <w:p w14:paraId="6E6A2FD8" w14:textId="77777777" w:rsidR="00E473A6" w:rsidRDefault="009C7AB6" w:rsidP="00E473A6">
      <w:pPr>
        <w:pStyle w:val="Cuerpo"/>
        <w:spacing w:line="276" w:lineRule="auto"/>
        <w:rPr>
          <w:rStyle w:val="Ninguno"/>
          <w:rFonts w:ascii="Arial" w:hAnsi="Arial" w:cs="Arial"/>
          <w:color w:val="000000" w:themeColor="text1"/>
          <w:sz w:val="22"/>
          <w:szCs w:val="22"/>
          <w:lang w:val="es-ES_tradnl"/>
        </w:rPr>
      </w:pPr>
      <w:r>
        <w:rPr>
          <w:rStyle w:val="Ninguno"/>
          <w:rFonts w:ascii="Arial" w:hAnsi="Arial" w:cs="Arial"/>
          <w:color w:val="000000" w:themeColor="text1"/>
          <w:sz w:val="22"/>
          <w:szCs w:val="22"/>
          <w:lang w:val="es-ES_tradnl"/>
        </w:rPr>
        <w:t xml:space="preserve">Sempere confirma que en septiembre se celebrará la segunda edición del </w:t>
      </w:r>
      <w:r w:rsidR="00E473A6">
        <w:rPr>
          <w:rStyle w:val="Ninguno"/>
          <w:rFonts w:ascii="Arial" w:hAnsi="Arial" w:cs="Arial"/>
          <w:color w:val="000000" w:themeColor="text1"/>
          <w:sz w:val="22"/>
          <w:szCs w:val="22"/>
          <w:lang w:val="es-ES_tradnl"/>
        </w:rPr>
        <w:t>Curso de gestión de empresas creativas</w:t>
      </w:r>
      <w:r>
        <w:rPr>
          <w:rStyle w:val="Ninguno"/>
          <w:rFonts w:ascii="Arial" w:hAnsi="Arial" w:cs="Arial"/>
          <w:color w:val="000000" w:themeColor="text1"/>
          <w:sz w:val="22"/>
          <w:szCs w:val="22"/>
          <w:lang w:val="es-ES_tradnl"/>
        </w:rPr>
        <w:t xml:space="preserve"> que ComunitAD organiza con </w:t>
      </w:r>
      <w:proofErr w:type="spellStart"/>
      <w:r>
        <w:rPr>
          <w:rStyle w:val="Ninguno"/>
          <w:rFonts w:ascii="Arial" w:hAnsi="Arial" w:cs="Arial"/>
          <w:color w:val="000000" w:themeColor="text1"/>
          <w:sz w:val="22"/>
          <w:szCs w:val="22"/>
          <w:lang w:val="es-ES_tradnl"/>
        </w:rPr>
        <w:t>Hoala</w:t>
      </w:r>
      <w:proofErr w:type="spellEnd"/>
      <w:r>
        <w:rPr>
          <w:rStyle w:val="Ninguno"/>
          <w:rFonts w:ascii="Arial" w:hAnsi="Arial" w:cs="Arial"/>
          <w:color w:val="000000" w:themeColor="text1"/>
          <w:sz w:val="22"/>
          <w:szCs w:val="22"/>
          <w:lang w:val="es-ES_tradnl"/>
        </w:rPr>
        <w:t>.</w:t>
      </w:r>
    </w:p>
    <w:p w14:paraId="7ABA5D4A" w14:textId="77777777" w:rsidR="00FE4578" w:rsidRDefault="00FE4578" w:rsidP="00E473A6">
      <w:pPr>
        <w:pStyle w:val="Cuerpo"/>
        <w:spacing w:line="276" w:lineRule="auto"/>
        <w:rPr>
          <w:rStyle w:val="Ninguno"/>
          <w:rFonts w:ascii="Arial" w:hAnsi="Arial" w:cs="Arial"/>
          <w:color w:val="000000" w:themeColor="text1"/>
          <w:sz w:val="22"/>
          <w:szCs w:val="22"/>
          <w:lang w:val="es-ES_tradnl"/>
        </w:rPr>
      </w:pPr>
    </w:p>
    <w:p w14:paraId="5A99C868" w14:textId="77777777" w:rsidR="00E473A6" w:rsidRDefault="00FE4578" w:rsidP="00E473A6">
      <w:pPr>
        <w:pStyle w:val="Cuerpo"/>
        <w:spacing w:line="276" w:lineRule="auto"/>
        <w:rPr>
          <w:rStyle w:val="Ninguno"/>
          <w:rFonts w:ascii="Arial" w:hAnsi="Arial" w:cs="Arial"/>
          <w:color w:val="000000" w:themeColor="text1"/>
          <w:sz w:val="22"/>
          <w:szCs w:val="22"/>
          <w:lang w:val="es-ES_tradnl"/>
        </w:rPr>
      </w:pPr>
      <w:r>
        <w:rPr>
          <w:rStyle w:val="Ninguno"/>
          <w:rFonts w:ascii="Arial" w:hAnsi="Arial" w:cs="Arial"/>
          <w:color w:val="000000" w:themeColor="text1"/>
          <w:sz w:val="22"/>
          <w:szCs w:val="22"/>
          <w:lang w:val="es-ES_tradnl"/>
        </w:rPr>
        <w:t xml:space="preserve">Por último, Xavi Sempere recuerda que 2018 es año de Festival La Lluna, que es claramente el </w:t>
      </w:r>
      <w:r w:rsidR="00E473A6" w:rsidRPr="00E473A6">
        <w:rPr>
          <w:rStyle w:val="Ninguno"/>
          <w:rFonts w:ascii="Arial" w:hAnsi="Arial" w:cs="Arial"/>
          <w:color w:val="000000" w:themeColor="text1"/>
          <w:sz w:val="22"/>
          <w:szCs w:val="22"/>
          <w:lang w:val="es-ES_tradnl"/>
        </w:rPr>
        <w:t>principal activo</w:t>
      </w:r>
      <w:r>
        <w:rPr>
          <w:rStyle w:val="Ninguno"/>
          <w:rFonts w:ascii="Arial" w:hAnsi="Arial" w:cs="Arial"/>
          <w:color w:val="000000" w:themeColor="text1"/>
          <w:sz w:val="22"/>
          <w:szCs w:val="22"/>
          <w:lang w:val="es-ES_tradnl"/>
        </w:rPr>
        <w:t xml:space="preserve"> de ComunitAD y ha tenido una evolución positiva en cuanto a niveles de inscripción, asistencia y </w:t>
      </w:r>
      <w:r w:rsidR="00E473A6" w:rsidRPr="00E473A6">
        <w:rPr>
          <w:rStyle w:val="Ninguno"/>
          <w:rFonts w:ascii="Arial" w:hAnsi="Arial" w:cs="Arial"/>
          <w:color w:val="000000" w:themeColor="text1"/>
          <w:sz w:val="22"/>
          <w:szCs w:val="22"/>
          <w:lang w:val="es-ES_tradnl"/>
        </w:rPr>
        <w:t>repercusión mediática</w:t>
      </w:r>
      <w:r>
        <w:rPr>
          <w:rStyle w:val="Ninguno"/>
          <w:rFonts w:ascii="Arial" w:hAnsi="Arial" w:cs="Arial"/>
          <w:color w:val="000000" w:themeColor="text1"/>
          <w:sz w:val="22"/>
          <w:szCs w:val="22"/>
          <w:lang w:val="es-ES_tradnl"/>
        </w:rPr>
        <w:t xml:space="preserve">. Sempere confirma </w:t>
      </w:r>
      <w:r w:rsidR="0089198D">
        <w:rPr>
          <w:rStyle w:val="Ninguno"/>
          <w:rFonts w:ascii="Arial" w:hAnsi="Arial" w:cs="Arial"/>
          <w:color w:val="000000" w:themeColor="text1"/>
          <w:sz w:val="22"/>
          <w:szCs w:val="22"/>
          <w:lang w:val="es-ES_tradnl"/>
        </w:rPr>
        <w:t>que se renovará el acuerdo con SCOPEN y el Premio Eficacia volverá a estar en La Lluna.</w:t>
      </w:r>
    </w:p>
    <w:p w14:paraId="58AA269B" w14:textId="77777777" w:rsidR="00E473A6" w:rsidRDefault="00E473A6" w:rsidP="00272071">
      <w:pPr>
        <w:pStyle w:val="Cuerpo"/>
        <w:spacing w:line="276" w:lineRule="auto"/>
        <w:rPr>
          <w:rStyle w:val="Ninguno"/>
          <w:rFonts w:ascii="Arial" w:hAnsi="Arial" w:cs="Arial"/>
          <w:color w:val="000000" w:themeColor="text1"/>
          <w:sz w:val="22"/>
          <w:szCs w:val="22"/>
          <w:lang w:val="es-ES_tradnl"/>
        </w:rPr>
      </w:pPr>
    </w:p>
    <w:p w14:paraId="1297E692" w14:textId="77777777" w:rsidR="00A04CC8" w:rsidRPr="002620D9" w:rsidRDefault="008A1AC0" w:rsidP="00272071">
      <w:pPr>
        <w:pStyle w:val="Cuerpo"/>
        <w:spacing w:line="276" w:lineRule="auto"/>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E</w:t>
      </w:r>
      <w:r w:rsidR="00361E30">
        <w:rPr>
          <w:rStyle w:val="Ninguno"/>
          <w:rFonts w:ascii="Arial" w:hAnsi="Arial" w:cs="Arial"/>
          <w:color w:val="000000" w:themeColor="text1"/>
          <w:sz w:val="22"/>
          <w:szCs w:val="22"/>
          <w:lang w:val="es-ES_tradnl"/>
        </w:rPr>
        <w:t>l informe es aprobado</w:t>
      </w:r>
      <w:r w:rsidRPr="002620D9">
        <w:rPr>
          <w:rStyle w:val="Ninguno"/>
          <w:rFonts w:ascii="Arial" w:hAnsi="Arial" w:cs="Arial"/>
          <w:color w:val="000000" w:themeColor="text1"/>
          <w:sz w:val="22"/>
          <w:szCs w:val="22"/>
          <w:lang w:val="es-ES_tradnl"/>
        </w:rPr>
        <w:t xml:space="preserve"> unánimemente por la Asamblea.</w:t>
      </w:r>
    </w:p>
    <w:p w14:paraId="687535D8" w14:textId="77777777" w:rsidR="00A04CC8" w:rsidRPr="002620D9" w:rsidRDefault="00A04CC8" w:rsidP="00272071">
      <w:pPr>
        <w:pStyle w:val="Cuerpo"/>
        <w:spacing w:line="276" w:lineRule="auto"/>
        <w:rPr>
          <w:rFonts w:ascii="Arial" w:eastAsia="Arial" w:hAnsi="Arial" w:cs="Arial"/>
          <w:color w:val="000000" w:themeColor="text1"/>
          <w:sz w:val="22"/>
          <w:szCs w:val="22"/>
        </w:rPr>
      </w:pPr>
    </w:p>
    <w:p w14:paraId="739F9242" w14:textId="77777777" w:rsidR="0092471A" w:rsidRPr="0092471A" w:rsidRDefault="0092471A" w:rsidP="0092471A">
      <w:pPr>
        <w:pStyle w:val="Cuerpo"/>
        <w:spacing w:line="276" w:lineRule="auto"/>
        <w:rPr>
          <w:rFonts w:ascii="Arial" w:eastAsia="Arial" w:hAnsi="Arial" w:cs="Arial"/>
          <w:b/>
          <w:color w:val="000000" w:themeColor="text1"/>
          <w:sz w:val="22"/>
          <w:szCs w:val="22"/>
        </w:rPr>
      </w:pPr>
      <w:r w:rsidRPr="0092471A">
        <w:rPr>
          <w:rFonts w:ascii="Arial" w:eastAsia="Arial" w:hAnsi="Arial" w:cs="Arial"/>
          <w:b/>
          <w:color w:val="000000" w:themeColor="text1"/>
          <w:sz w:val="22"/>
          <w:szCs w:val="22"/>
        </w:rPr>
        <w:lastRenderedPageBreak/>
        <w:t xml:space="preserve">6º.- Fijación de las aportaciones que deben satisfacer los miembros, para el presente ejercicio. </w:t>
      </w:r>
    </w:p>
    <w:p w14:paraId="4BBAD24E" w14:textId="77777777" w:rsidR="0092471A" w:rsidRPr="0092471A" w:rsidRDefault="0092471A" w:rsidP="0092471A">
      <w:pPr>
        <w:pStyle w:val="Cuerpo"/>
        <w:spacing w:line="276" w:lineRule="auto"/>
        <w:rPr>
          <w:rFonts w:ascii="Arial" w:eastAsia="Arial" w:hAnsi="Arial" w:cs="Arial"/>
          <w:color w:val="000000" w:themeColor="text1"/>
          <w:sz w:val="22"/>
          <w:szCs w:val="22"/>
        </w:rPr>
      </w:pPr>
    </w:p>
    <w:p w14:paraId="5922DC91"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Recupera la palabra Vicente Vañó con las cuotas de los asociados. En este caso, se opta por congelar un año más las cuotas de los asociados con las mismas cantidades establecidas hasta el momento. </w:t>
      </w:r>
    </w:p>
    <w:p w14:paraId="29748589" w14:textId="77777777" w:rsidR="0092471A" w:rsidRPr="0092471A" w:rsidRDefault="0092471A" w:rsidP="0092471A">
      <w:pPr>
        <w:pStyle w:val="Cuerpo"/>
        <w:spacing w:line="276" w:lineRule="auto"/>
        <w:rPr>
          <w:rFonts w:ascii="Arial" w:eastAsia="Arial" w:hAnsi="Arial" w:cs="Arial"/>
          <w:color w:val="000000" w:themeColor="text1"/>
          <w:sz w:val="22"/>
          <w:szCs w:val="22"/>
        </w:rPr>
      </w:pPr>
    </w:p>
    <w:p w14:paraId="7633B0F5"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EMPRESAS MAS DE 8 TRABAJADORES</w:t>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t>1.400€</w:t>
      </w:r>
    </w:p>
    <w:p w14:paraId="38189F31"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239FDBC4"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EMPRESAS 7 O MENOS TRABAJADORES    800€</w:t>
      </w:r>
    </w:p>
    <w:p w14:paraId="46BEB430"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1D1361F1"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AUTÓNOMOS</w:t>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t xml:space="preserve">                                     420€</w:t>
      </w:r>
    </w:p>
    <w:p w14:paraId="0BA11F7D"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3F41B615"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DOCENTES</w:t>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t xml:space="preserve">                                 600€</w:t>
      </w:r>
    </w:p>
    <w:p w14:paraId="56F31BE5"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4781F8FB"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COLABORADORES</w:t>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t xml:space="preserve">                            1.200€</w:t>
      </w:r>
    </w:p>
    <w:p w14:paraId="60399863"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1C97FAB0"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MEDIOS MAS DE 8 TRABAJADORES</w:t>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r>
      <w:r w:rsidRPr="0092471A">
        <w:rPr>
          <w:rFonts w:ascii="Arial" w:eastAsia="Arial" w:hAnsi="Arial" w:cs="Arial"/>
          <w:color w:val="000000" w:themeColor="text1"/>
          <w:sz w:val="22"/>
          <w:szCs w:val="22"/>
        </w:rPr>
        <w:tab/>
        <w:t>1.400€</w:t>
      </w:r>
    </w:p>
    <w:p w14:paraId="0D78FAEC"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753EE00F"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MEDIOS 7 O MENOS TRABAJADORES</w:t>
      </w:r>
      <w:r w:rsidRPr="0092471A">
        <w:rPr>
          <w:rFonts w:ascii="Arial" w:eastAsia="Arial" w:hAnsi="Arial" w:cs="Arial"/>
          <w:color w:val="000000" w:themeColor="text1"/>
          <w:sz w:val="22"/>
          <w:szCs w:val="22"/>
        </w:rPr>
        <w:tab/>
        <w:t xml:space="preserve">         800€</w:t>
      </w:r>
    </w:p>
    <w:p w14:paraId="0826A5B9"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4DB070DD"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MIEMBROS NUMERARIOS ASOCIACIONES</w:t>
      </w:r>
    </w:p>
    <w:p w14:paraId="04E6B324"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2173324A"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OPCIÓN 1: 50% DE LA APORTACIÓN DE LA TOTALIDAD DE SUS MIEMBROS Y TODOS SUS MIEMBROS PLENOS DERECHOS.</w:t>
      </w:r>
    </w:p>
    <w:p w14:paraId="5B5CFBED"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 xml:space="preserve"> </w:t>
      </w:r>
    </w:p>
    <w:p w14:paraId="19399209" w14:textId="77777777" w:rsidR="0092471A" w:rsidRPr="0092471A"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OPCIÓN 2: 3.000€ Y PLENOS DERECHOS SOLO 1 PLAZA. RESTO DE MIEMBROS PAGO DEL 50% DE TODAS LAS ACTIVIDADES.</w:t>
      </w:r>
    </w:p>
    <w:p w14:paraId="50A41C11" w14:textId="77777777" w:rsidR="0092471A" w:rsidRPr="0092471A" w:rsidRDefault="0092471A" w:rsidP="0092471A">
      <w:pPr>
        <w:pStyle w:val="Cuerpo"/>
        <w:spacing w:line="276" w:lineRule="auto"/>
        <w:rPr>
          <w:rFonts w:ascii="Arial" w:eastAsia="Arial" w:hAnsi="Arial" w:cs="Arial"/>
          <w:color w:val="000000" w:themeColor="text1"/>
          <w:sz w:val="22"/>
          <w:szCs w:val="22"/>
        </w:rPr>
      </w:pPr>
    </w:p>
    <w:p w14:paraId="42D585E0" w14:textId="77777777" w:rsidR="0092471A" w:rsidRPr="0092471A" w:rsidRDefault="0092471A" w:rsidP="0092471A">
      <w:pPr>
        <w:pStyle w:val="Cuerpo"/>
        <w:spacing w:line="276" w:lineRule="auto"/>
        <w:rPr>
          <w:rFonts w:ascii="Arial" w:eastAsia="Arial" w:hAnsi="Arial" w:cs="Arial"/>
          <w:color w:val="000000" w:themeColor="text1"/>
          <w:sz w:val="22"/>
          <w:szCs w:val="22"/>
        </w:rPr>
      </w:pPr>
    </w:p>
    <w:p w14:paraId="147DCA14" w14:textId="77777777" w:rsidR="00A04CC8" w:rsidRPr="002620D9" w:rsidRDefault="0092471A" w:rsidP="0092471A">
      <w:pPr>
        <w:pStyle w:val="Cuerpo"/>
        <w:spacing w:line="276" w:lineRule="auto"/>
        <w:rPr>
          <w:rFonts w:ascii="Arial" w:eastAsia="Arial" w:hAnsi="Arial" w:cs="Arial"/>
          <w:color w:val="000000" w:themeColor="text1"/>
          <w:sz w:val="22"/>
          <w:szCs w:val="22"/>
        </w:rPr>
      </w:pPr>
      <w:r w:rsidRPr="0092471A">
        <w:rPr>
          <w:rFonts w:ascii="Arial" w:eastAsia="Arial" w:hAnsi="Arial" w:cs="Arial"/>
          <w:color w:val="000000" w:themeColor="text1"/>
          <w:sz w:val="22"/>
          <w:szCs w:val="22"/>
        </w:rPr>
        <w:t>La Asamblea ratifica por unanimidad la propuesta de cuotas para el ejercicio 2018.</w:t>
      </w:r>
    </w:p>
    <w:p w14:paraId="38BE23BA" w14:textId="77777777" w:rsidR="00A04CC8" w:rsidRPr="002620D9" w:rsidRDefault="00A04CC8" w:rsidP="0092471A">
      <w:pPr>
        <w:pStyle w:val="Cuerpo"/>
        <w:spacing w:line="276" w:lineRule="auto"/>
        <w:rPr>
          <w:rStyle w:val="Ninguno"/>
          <w:rFonts w:ascii="Arial" w:eastAsia="Arial" w:hAnsi="Arial" w:cs="Arial"/>
          <w:color w:val="000000" w:themeColor="text1"/>
          <w:sz w:val="22"/>
          <w:szCs w:val="22"/>
        </w:rPr>
      </w:pPr>
    </w:p>
    <w:p w14:paraId="716D74D4" w14:textId="77777777" w:rsidR="00A04CC8" w:rsidRPr="002620D9" w:rsidRDefault="00A04CC8" w:rsidP="00272071">
      <w:pPr>
        <w:pStyle w:val="Cuerpo"/>
        <w:spacing w:line="276" w:lineRule="auto"/>
        <w:rPr>
          <w:rFonts w:ascii="Arial" w:eastAsia="Arial" w:hAnsi="Arial" w:cs="Arial"/>
          <w:color w:val="000000" w:themeColor="text1"/>
          <w:sz w:val="22"/>
          <w:szCs w:val="22"/>
        </w:rPr>
      </w:pPr>
    </w:p>
    <w:p w14:paraId="0F27D631" w14:textId="77777777" w:rsidR="00FF3323" w:rsidRDefault="000B6DCD" w:rsidP="00272071">
      <w:pPr>
        <w:pStyle w:val="Cuerpo"/>
        <w:spacing w:line="276" w:lineRule="auto"/>
        <w:rPr>
          <w:rStyle w:val="Ninguno"/>
          <w:rFonts w:ascii="Arial" w:eastAsia="Arial" w:hAnsi="Arial" w:cs="Arial"/>
          <w:b/>
          <w:bCs/>
          <w:color w:val="000000" w:themeColor="text1"/>
          <w:sz w:val="22"/>
          <w:szCs w:val="22"/>
          <w:lang w:val="es-ES_tradnl"/>
        </w:rPr>
      </w:pPr>
      <w:r>
        <w:rPr>
          <w:rStyle w:val="Ninguno"/>
          <w:rFonts w:ascii="Arial" w:hAnsi="Arial" w:cs="Arial"/>
          <w:b/>
          <w:bCs/>
          <w:color w:val="000000" w:themeColor="text1"/>
          <w:sz w:val="22"/>
          <w:szCs w:val="22"/>
        </w:rPr>
        <w:t>7</w:t>
      </w:r>
      <w:r w:rsidR="008A1AC0" w:rsidRPr="002620D9">
        <w:rPr>
          <w:rStyle w:val="Ninguno"/>
          <w:rFonts w:ascii="Arial" w:hAnsi="Arial" w:cs="Arial"/>
          <w:b/>
          <w:bCs/>
          <w:color w:val="000000" w:themeColor="text1"/>
          <w:sz w:val="22"/>
          <w:szCs w:val="22"/>
          <w:lang w:val="es-ES_tradnl"/>
        </w:rPr>
        <w:t>º</w:t>
      </w:r>
      <w:r w:rsidR="008A1AC0" w:rsidRPr="002620D9">
        <w:rPr>
          <w:rStyle w:val="Ninguno"/>
          <w:rFonts w:ascii="Arial" w:hAnsi="Arial" w:cs="Arial"/>
          <w:b/>
          <w:bCs/>
          <w:color w:val="000000" w:themeColor="text1"/>
          <w:sz w:val="22"/>
          <w:szCs w:val="22"/>
        </w:rPr>
        <w:t>.-</w:t>
      </w:r>
      <w:r w:rsidR="008A1AC0" w:rsidRPr="002620D9">
        <w:rPr>
          <w:rStyle w:val="Ninguno"/>
          <w:rFonts w:ascii="Arial" w:hAnsi="Arial" w:cs="Arial"/>
          <w:color w:val="000000" w:themeColor="text1"/>
          <w:sz w:val="22"/>
          <w:szCs w:val="22"/>
        </w:rPr>
        <w:t xml:space="preserve"> </w:t>
      </w:r>
      <w:proofErr w:type="spellStart"/>
      <w:r w:rsidR="008A1AC0" w:rsidRPr="002620D9">
        <w:rPr>
          <w:rStyle w:val="Ninguno"/>
          <w:rFonts w:ascii="Arial" w:hAnsi="Arial" w:cs="Arial"/>
          <w:b/>
          <w:bCs/>
          <w:color w:val="000000" w:themeColor="text1"/>
          <w:sz w:val="22"/>
          <w:szCs w:val="22"/>
          <w:lang w:val="es-ES_tradnl"/>
        </w:rPr>
        <w:t>Aprobació</w:t>
      </w:r>
      <w:proofErr w:type="spellEnd"/>
      <w:r w:rsidR="008A1AC0" w:rsidRPr="002620D9">
        <w:rPr>
          <w:rStyle w:val="Ninguno"/>
          <w:rFonts w:ascii="Arial" w:hAnsi="Arial" w:cs="Arial"/>
          <w:b/>
          <w:bCs/>
          <w:color w:val="000000" w:themeColor="text1"/>
          <w:sz w:val="22"/>
          <w:szCs w:val="22"/>
          <w:lang w:val="it-IT"/>
        </w:rPr>
        <w:t>n, si procede, de</w:t>
      </w:r>
      <w:r w:rsidR="008A1AC0" w:rsidRPr="002620D9">
        <w:rPr>
          <w:rStyle w:val="Ninguno"/>
          <w:rFonts w:ascii="Arial" w:hAnsi="Arial" w:cs="Arial"/>
          <w:b/>
          <w:bCs/>
          <w:color w:val="000000" w:themeColor="text1"/>
          <w:sz w:val="22"/>
          <w:szCs w:val="22"/>
          <w:lang w:val="es-ES_tradnl"/>
        </w:rPr>
        <w:t xml:space="preserve">l </w:t>
      </w:r>
      <w:r>
        <w:rPr>
          <w:rStyle w:val="Ninguno"/>
          <w:rFonts w:ascii="Arial" w:hAnsi="Arial" w:cs="Arial"/>
          <w:b/>
          <w:bCs/>
          <w:color w:val="000000" w:themeColor="text1"/>
          <w:sz w:val="22"/>
          <w:szCs w:val="22"/>
          <w:lang w:val="es-ES_tradnl"/>
        </w:rPr>
        <w:t>presupuesto</w:t>
      </w:r>
      <w:r w:rsidR="00767B79">
        <w:rPr>
          <w:rStyle w:val="Ninguno"/>
          <w:rFonts w:ascii="Arial" w:hAnsi="Arial" w:cs="Arial"/>
          <w:b/>
          <w:bCs/>
          <w:color w:val="000000" w:themeColor="text1"/>
          <w:sz w:val="22"/>
          <w:szCs w:val="22"/>
          <w:lang w:val="es-ES_tradnl"/>
        </w:rPr>
        <w:t xml:space="preserve"> del ejercicio 2018.</w:t>
      </w:r>
    </w:p>
    <w:p w14:paraId="0650BBF1" w14:textId="77777777" w:rsidR="00981F15" w:rsidRPr="000B6DCD" w:rsidRDefault="00981F15" w:rsidP="00272071">
      <w:pPr>
        <w:pStyle w:val="Cuerpo"/>
        <w:spacing w:line="276" w:lineRule="auto"/>
        <w:rPr>
          <w:rStyle w:val="Ninguno"/>
          <w:rFonts w:ascii="Arial" w:eastAsia="Arial" w:hAnsi="Arial" w:cs="Arial"/>
          <w:b/>
          <w:bCs/>
          <w:color w:val="000000" w:themeColor="text1"/>
          <w:sz w:val="22"/>
          <w:szCs w:val="22"/>
          <w:lang w:val="es-ES_tradnl"/>
        </w:rPr>
      </w:pPr>
    </w:p>
    <w:p w14:paraId="6246D17C" w14:textId="77777777" w:rsidR="00272071" w:rsidRDefault="001A70A3" w:rsidP="00981F15">
      <w:pPr>
        <w:pStyle w:val="Cuerpo"/>
        <w:spacing w:line="276"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Toma la palabra de nuevo Héctor Berenguer para anunciar las grandes partidas de ingresos y gastos en 2018. Asegura Berenguer que la previsión de i</w:t>
      </w:r>
      <w:r w:rsidR="00933102">
        <w:rPr>
          <w:rFonts w:ascii="Arial" w:eastAsia="Arial" w:hAnsi="Arial" w:cs="Arial"/>
          <w:bCs/>
          <w:color w:val="000000" w:themeColor="text1"/>
          <w:sz w:val="22"/>
          <w:szCs w:val="22"/>
        </w:rPr>
        <w:t xml:space="preserve">ngresos </w:t>
      </w:r>
      <w:r>
        <w:rPr>
          <w:rFonts w:ascii="Arial" w:eastAsia="Arial" w:hAnsi="Arial" w:cs="Arial"/>
          <w:bCs/>
          <w:color w:val="000000" w:themeColor="text1"/>
          <w:sz w:val="22"/>
          <w:szCs w:val="22"/>
        </w:rPr>
        <w:t>por servicio p</w:t>
      </w:r>
      <w:r w:rsidR="00FB6578">
        <w:rPr>
          <w:rFonts w:ascii="Arial" w:eastAsia="Arial" w:hAnsi="Arial" w:cs="Arial"/>
          <w:bCs/>
          <w:color w:val="000000" w:themeColor="text1"/>
          <w:sz w:val="22"/>
          <w:szCs w:val="22"/>
        </w:rPr>
        <w:t>restaciones</w:t>
      </w:r>
      <w:r w:rsidR="00DB5A22">
        <w:rPr>
          <w:rFonts w:ascii="Arial" w:eastAsia="Arial" w:hAnsi="Arial" w:cs="Arial"/>
          <w:bCs/>
          <w:color w:val="000000" w:themeColor="text1"/>
          <w:sz w:val="22"/>
          <w:szCs w:val="22"/>
        </w:rPr>
        <w:t xml:space="preserve"> </w:t>
      </w:r>
      <w:r w:rsidR="00FB6578">
        <w:rPr>
          <w:rFonts w:ascii="Arial" w:eastAsia="Arial" w:hAnsi="Arial" w:cs="Arial"/>
          <w:bCs/>
          <w:color w:val="000000" w:themeColor="text1"/>
          <w:sz w:val="22"/>
          <w:szCs w:val="22"/>
        </w:rPr>
        <w:t>de servicios</w:t>
      </w:r>
      <w:r>
        <w:rPr>
          <w:rFonts w:ascii="Arial" w:eastAsia="Arial" w:hAnsi="Arial" w:cs="Arial"/>
          <w:bCs/>
          <w:color w:val="000000" w:themeColor="text1"/>
          <w:sz w:val="22"/>
          <w:szCs w:val="22"/>
        </w:rPr>
        <w:t xml:space="preserve"> de ComunitAD</w:t>
      </w:r>
      <w:r w:rsidR="00DB5A22">
        <w:rPr>
          <w:rFonts w:ascii="Arial" w:eastAsia="Arial" w:hAnsi="Arial" w:cs="Arial"/>
          <w:bCs/>
          <w:color w:val="000000" w:themeColor="text1"/>
          <w:sz w:val="22"/>
          <w:szCs w:val="22"/>
        </w:rPr>
        <w:t xml:space="preserve"> </w:t>
      </w:r>
      <w:r>
        <w:rPr>
          <w:rFonts w:ascii="Arial" w:eastAsia="Arial" w:hAnsi="Arial" w:cs="Arial"/>
          <w:bCs/>
          <w:color w:val="000000" w:themeColor="text1"/>
          <w:sz w:val="22"/>
          <w:szCs w:val="22"/>
        </w:rPr>
        <w:t>es de</w:t>
      </w:r>
      <w:r w:rsidR="00981F15" w:rsidRPr="00981F15">
        <w:rPr>
          <w:rFonts w:ascii="Arial" w:eastAsia="Arial" w:hAnsi="Arial" w:cs="Arial"/>
          <w:bCs/>
          <w:color w:val="000000" w:themeColor="text1"/>
          <w:sz w:val="22"/>
          <w:szCs w:val="22"/>
        </w:rPr>
        <w:t xml:space="preserve"> 38.310,00</w:t>
      </w:r>
      <w:r>
        <w:rPr>
          <w:rFonts w:ascii="Arial" w:eastAsia="Arial" w:hAnsi="Arial" w:cs="Arial"/>
          <w:bCs/>
          <w:color w:val="000000" w:themeColor="text1"/>
          <w:sz w:val="22"/>
          <w:szCs w:val="22"/>
        </w:rPr>
        <w:t>. Además, la previsión de piezas, a</w:t>
      </w:r>
      <w:r w:rsidR="00DB5A22">
        <w:rPr>
          <w:rFonts w:ascii="Arial" w:eastAsia="Arial" w:hAnsi="Arial" w:cs="Arial"/>
          <w:bCs/>
          <w:color w:val="000000" w:themeColor="text1"/>
          <w:sz w:val="22"/>
          <w:szCs w:val="22"/>
        </w:rPr>
        <w:t xml:space="preserve">sistencia </w:t>
      </w:r>
      <w:r>
        <w:rPr>
          <w:rFonts w:ascii="Arial" w:eastAsia="Arial" w:hAnsi="Arial" w:cs="Arial"/>
          <w:bCs/>
          <w:color w:val="000000" w:themeColor="text1"/>
          <w:sz w:val="22"/>
          <w:szCs w:val="22"/>
        </w:rPr>
        <w:t>y p</w:t>
      </w:r>
      <w:r w:rsidR="00DB5A22">
        <w:rPr>
          <w:rFonts w:ascii="Arial" w:eastAsia="Arial" w:hAnsi="Arial" w:cs="Arial"/>
          <w:bCs/>
          <w:color w:val="000000" w:themeColor="text1"/>
          <w:sz w:val="22"/>
          <w:szCs w:val="22"/>
        </w:rPr>
        <w:t>atrocinios</w:t>
      </w:r>
      <w:r w:rsidR="00981F15" w:rsidRPr="00981F15">
        <w:rPr>
          <w:rFonts w:ascii="Arial" w:eastAsia="Arial" w:hAnsi="Arial" w:cs="Arial"/>
          <w:bCs/>
          <w:color w:val="000000" w:themeColor="text1"/>
          <w:sz w:val="22"/>
          <w:szCs w:val="22"/>
        </w:rPr>
        <w:t xml:space="preserve"> </w:t>
      </w:r>
      <w:r>
        <w:rPr>
          <w:rFonts w:ascii="Arial" w:eastAsia="Arial" w:hAnsi="Arial" w:cs="Arial"/>
          <w:bCs/>
          <w:color w:val="000000" w:themeColor="text1"/>
          <w:sz w:val="22"/>
          <w:szCs w:val="22"/>
        </w:rPr>
        <w:t xml:space="preserve">de La Lluna es de </w:t>
      </w:r>
      <w:r w:rsidR="00981F15" w:rsidRPr="00981F15">
        <w:rPr>
          <w:rFonts w:ascii="Arial" w:eastAsia="Arial" w:hAnsi="Arial" w:cs="Arial"/>
          <w:bCs/>
          <w:color w:val="000000" w:themeColor="text1"/>
          <w:sz w:val="22"/>
          <w:szCs w:val="22"/>
        </w:rPr>
        <w:t>50.000,00</w:t>
      </w:r>
      <w:r>
        <w:rPr>
          <w:rFonts w:ascii="Arial" w:eastAsia="Arial" w:hAnsi="Arial" w:cs="Arial"/>
          <w:bCs/>
          <w:color w:val="000000" w:themeColor="text1"/>
          <w:sz w:val="22"/>
          <w:szCs w:val="22"/>
        </w:rPr>
        <w:t>.</w:t>
      </w:r>
    </w:p>
    <w:p w14:paraId="51DF6015" w14:textId="77777777" w:rsidR="00981F15" w:rsidRDefault="00981F15" w:rsidP="00981F15">
      <w:pPr>
        <w:pStyle w:val="Cuerpo"/>
        <w:spacing w:line="276" w:lineRule="auto"/>
        <w:rPr>
          <w:rFonts w:ascii="Arial" w:eastAsia="Arial" w:hAnsi="Arial" w:cs="Arial"/>
          <w:bCs/>
          <w:color w:val="000000" w:themeColor="text1"/>
          <w:sz w:val="22"/>
          <w:szCs w:val="22"/>
        </w:rPr>
      </w:pPr>
    </w:p>
    <w:p w14:paraId="0175DDE6" w14:textId="77777777" w:rsidR="00981F15" w:rsidRDefault="00D31EA4" w:rsidP="00981F15">
      <w:pPr>
        <w:pStyle w:val="Cuerpo"/>
        <w:spacing w:line="276"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Por su parte, los gastos corrientes de ComunitAD se prevé que sean de 48.693,00, mientras que la previsión de gastos de La Lluna es de </w:t>
      </w:r>
      <w:r w:rsidR="00981F15" w:rsidRPr="00981F15">
        <w:rPr>
          <w:rFonts w:ascii="Arial" w:eastAsia="Arial" w:hAnsi="Arial" w:cs="Arial"/>
          <w:bCs/>
          <w:color w:val="000000" w:themeColor="text1"/>
          <w:sz w:val="22"/>
          <w:szCs w:val="22"/>
        </w:rPr>
        <w:t>35.000,00</w:t>
      </w:r>
      <w:r>
        <w:rPr>
          <w:rFonts w:ascii="Arial" w:eastAsia="Arial" w:hAnsi="Arial" w:cs="Arial"/>
          <w:bCs/>
          <w:color w:val="000000" w:themeColor="text1"/>
          <w:sz w:val="22"/>
          <w:szCs w:val="22"/>
        </w:rPr>
        <w:t>.</w:t>
      </w:r>
    </w:p>
    <w:p w14:paraId="21CE72FC" w14:textId="77777777" w:rsidR="00D31EA4" w:rsidRDefault="00D31EA4" w:rsidP="00981F15">
      <w:pPr>
        <w:pStyle w:val="Cuerpo"/>
        <w:spacing w:line="276" w:lineRule="auto"/>
        <w:rPr>
          <w:rFonts w:ascii="Arial" w:eastAsia="Arial" w:hAnsi="Arial" w:cs="Arial"/>
          <w:bCs/>
          <w:color w:val="000000" w:themeColor="text1"/>
          <w:sz w:val="22"/>
          <w:szCs w:val="22"/>
        </w:rPr>
      </w:pPr>
    </w:p>
    <w:p w14:paraId="081DEA65" w14:textId="77777777" w:rsidR="00981F15" w:rsidRDefault="00D31EA4" w:rsidP="00981F15">
      <w:pPr>
        <w:pStyle w:val="Cuerpo"/>
        <w:spacing w:line="276" w:lineRule="auto"/>
        <w:rPr>
          <w:rFonts w:ascii="Arial" w:eastAsia="Arial" w:hAnsi="Arial" w:cs="Arial"/>
          <w:bCs/>
          <w:color w:val="000000" w:themeColor="text1"/>
          <w:sz w:val="22"/>
          <w:szCs w:val="22"/>
        </w:rPr>
      </w:pPr>
      <w:r>
        <w:rPr>
          <w:rFonts w:ascii="Arial" w:eastAsia="Arial" w:hAnsi="Arial" w:cs="Arial"/>
          <w:bCs/>
          <w:color w:val="000000" w:themeColor="text1"/>
          <w:sz w:val="22"/>
          <w:szCs w:val="22"/>
        </w:rPr>
        <w:t>Todos estos datos, junto a la previsión por nuevos asociados, formación, etc, harían un balance t</w:t>
      </w:r>
      <w:r w:rsidR="00981F15">
        <w:rPr>
          <w:rFonts w:ascii="Arial" w:eastAsia="Arial" w:hAnsi="Arial" w:cs="Arial"/>
          <w:bCs/>
          <w:color w:val="000000" w:themeColor="text1"/>
          <w:sz w:val="22"/>
          <w:szCs w:val="22"/>
        </w:rPr>
        <w:t xml:space="preserve">otal </w:t>
      </w:r>
      <w:r>
        <w:rPr>
          <w:rFonts w:ascii="Arial" w:eastAsia="Arial" w:hAnsi="Arial" w:cs="Arial"/>
          <w:bCs/>
          <w:color w:val="000000" w:themeColor="text1"/>
          <w:sz w:val="22"/>
          <w:szCs w:val="22"/>
        </w:rPr>
        <w:t xml:space="preserve">del </w:t>
      </w:r>
      <w:r w:rsidR="00981F15">
        <w:rPr>
          <w:rFonts w:ascii="Arial" w:eastAsia="Arial" w:hAnsi="Arial" w:cs="Arial"/>
          <w:bCs/>
          <w:color w:val="000000" w:themeColor="text1"/>
          <w:sz w:val="22"/>
          <w:szCs w:val="22"/>
        </w:rPr>
        <w:t>ejercicio</w:t>
      </w:r>
      <w:r w:rsidR="00CD77E5">
        <w:rPr>
          <w:rFonts w:ascii="Arial" w:eastAsia="Arial" w:hAnsi="Arial" w:cs="Arial"/>
          <w:bCs/>
          <w:color w:val="000000" w:themeColor="text1"/>
          <w:sz w:val="22"/>
          <w:szCs w:val="22"/>
        </w:rPr>
        <w:t xml:space="preserve"> </w:t>
      </w:r>
      <w:r>
        <w:rPr>
          <w:rFonts w:ascii="Arial" w:eastAsia="Arial" w:hAnsi="Arial" w:cs="Arial"/>
          <w:bCs/>
          <w:color w:val="000000" w:themeColor="text1"/>
          <w:sz w:val="22"/>
          <w:szCs w:val="22"/>
        </w:rPr>
        <w:t xml:space="preserve">de </w:t>
      </w:r>
      <w:r w:rsidR="00981F15" w:rsidRPr="00981F15">
        <w:rPr>
          <w:rFonts w:ascii="Arial" w:eastAsia="Arial" w:hAnsi="Arial" w:cs="Arial"/>
          <w:bCs/>
          <w:color w:val="000000" w:themeColor="text1"/>
          <w:sz w:val="22"/>
          <w:szCs w:val="22"/>
        </w:rPr>
        <w:t>12.617,00</w:t>
      </w:r>
      <w:r>
        <w:rPr>
          <w:rFonts w:ascii="Arial" w:eastAsia="Arial" w:hAnsi="Arial" w:cs="Arial"/>
          <w:bCs/>
          <w:color w:val="000000" w:themeColor="text1"/>
          <w:sz w:val="22"/>
          <w:szCs w:val="22"/>
        </w:rPr>
        <w:t>€.</w:t>
      </w:r>
    </w:p>
    <w:p w14:paraId="7EB5D02F" w14:textId="77777777" w:rsidR="00D31EA4" w:rsidRDefault="00D31EA4" w:rsidP="00981F15">
      <w:pPr>
        <w:pStyle w:val="Cuerpo"/>
        <w:spacing w:line="276" w:lineRule="auto"/>
        <w:rPr>
          <w:rFonts w:ascii="Arial" w:eastAsia="Arial" w:hAnsi="Arial" w:cs="Arial"/>
          <w:bCs/>
          <w:color w:val="000000" w:themeColor="text1"/>
          <w:sz w:val="22"/>
          <w:szCs w:val="22"/>
        </w:rPr>
      </w:pPr>
    </w:p>
    <w:p w14:paraId="20009912" w14:textId="77777777" w:rsidR="00D31EA4" w:rsidRDefault="00D31EA4" w:rsidP="00981F15">
      <w:pPr>
        <w:pStyle w:val="Cuerpo"/>
        <w:spacing w:line="276" w:lineRule="auto"/>
        <w:rPr>
          <w:rFonts w:ascii="Arial" w:eastAsia="Arial" w:hAnsi="Arial" w:cs="Arial"/>
          <w:bCs/>
          <w:color w:val="000000" w:themeColor="text1"/>
          <w:sz w:val="22"/>
          <w:szCs w:val="22"/>
        </w:rPr>
      </w:pPr>
    </w:p>
    <w:p w14:paraId="51FCF851" w14:textId="77777777" w:rsidR="00981F15" w:rsidRPr="002620D9" w:rsidRDefault="00981F15" w:rsidP="00272071">
      <w:pPr>
        <w:pStyle w:val="Cuerpo"/>
        <w:spacing w:line="276" w:lineRule="auto"/>
        <w:rPr>
          <w:rFonts w:ascii="Arial" w:eastAsia="Arial" w:hAnsi="Arial" w:cs="Arial"/>
          <w:bCs/>
          <w:color w:val="000000" w:themeColor="text1"/>
          <w:sz w:val="22"/>
          <w:szCs w:val="22"/>
        </w:rPr>
      </w:pPr>
    </w:p>
    <w:p w14:paraId="70CF1EC7" w14:textId="77777777" w:rsidR="00A04CC8" w:rsidRPr="002620D9" w:rsidRDefault="00A04CC8" w:rsidP="00272071">
      <w:pPr>
        <w:pStyle w:val="Cuerpo"/>
        <w:spacing w:line="276" w:lineRule="auto"/>
        <w:rPr>
          <w:rFonts w:ascii="Arial" w:eastAsia="Arial" w:hAnsi="Arial" w:cs="Arial"/>
          <w:color w:val="000000" w:themeColor="text1"/>
          <w:sz w:val="22"/>
          <w:szCs w:val="22"/>
        </w:rPr>
      </w:pPr>
    </w:p>
    <w:p w14:paraId="54DCB2F3" w14:textId="77777777" w:rsidR="00981F15" w:rsidRPr="002620D9" w:rsidRDefault="00981F15" w:rsidP="00981F15">
      <w:pPr>
        <w:pStyle w:val="Cuerpo"/>
        <w:spacing w:line="276" w:lineRule="auto"/>
        <w:rPr>
          <w:rStyle w:val="Ninguno"/>
          <w:rFonts w:ascii="Arial" w:eastAsia="Arial" w:hAnsi="Arial" w:cs="Arial"/>
          <w:b/>
          <w:bCs/>
          <w:color w:val="000000" w:themeColor="text1"/>
          <w:sz w:val="22"/>
          <w:szCs w:val="22"/>
        </w:rPr>
      </w:pPr>
      <w:r>
        <w:rPr>
          <w:rStyle w:val="Ninguno"/>
          <w:rFonts w:ascii="Arial" w:hAnsi="Arial" w:cs="Arial"/>
          <w:b/>
          <w:bCs/>
          <w:color w:val="000000" w:themeColor="text1"/>
          <w:sz w:val="22"/>
          <w:szCs w:val="22"/>
        </w:rPr>
        <w:lastRenderedPageBreak/>
        <w:t>8</w:t>
      </w:r>
      <w:r w:rsidR="008A1AC0" w:rsidRPr="002620D9">
        <w:rPr>
          <w:rStyle w:val="Ninguno"/>
          <w:rFonts w:ascii="Arial" w:hAnsi="Arial" w:cs="Arial"/>
          <w:b/>
          <w:bCs/>
          <w:color w:val="000000" w:themeColor="text1"/>
          <w:sz w:val="22"/>
          <w:szCs w:val="22"/>
          <w:lang w:val="es-ES_tradnl"/>
        </w:rPr>
        <w:t>º</w:t>
      </w:r>
      <w:r w:rsidR="008A1AC0" w:rsidRPr="002620D9">
        <w:rPr>
          <w:rStyle w:val="Ninguno"/>
          <w:rFonts w:ascii="Arial" w:hAnsi="Arial" w:cs="Arial"/>
          <w:b/>
          <w:bCs/>
          <w:color w:val="000000" w:themeColor="text1"/>
          <w:sz w:val="22"/>
          <w:szCs w:val="22"/>
          <w:lang w:val="ru-RU"/>
        </w:rPr>
        <w:t xml:space="preserve">.- </w:t>
      </w:r>
      <w:r w:rsidR="008A1AC0" w:rsidRPr="002620D9">
        <w:rPr>
          <w:rStyle w:val="Ninguno"/>
          <w:rFonts w:ascii="Arial" w:hAnsi="Arial" w:cs="Arial"/>
          <w:b/>
          <w:bCs/>
          <w:color w:val="000000" w:themeColor="text1"/>
          <w:sz w:val="22"/>
          <w:szCs w:val="22"/>
          <w:lang w:val="es-ES_tradnl"/>
        </w:rPr>
        <w:t xml:space="preserve"> </w:t>
      </w:r>
      <w:r w:rsidRPr="002620D9">
        <w:rPr>
          <w:rStyle w:val="Ninguno"/>
          <w:rFonts w:ascii="Arial" w:hAnsi="Arial" w:cs="Arial"/>
          <w:b/>
          <w:bCs/>
          <w:color w:val="000000" w:themeColor="text1"/>
          <w:sz w:val="22"/>
          <w:szCs w:val="22"/>
          <w:lang w:val="es-ES_tradnl"/>
        </w:rPr>
        <w:t>Ratificación de altas y bajas de ComunitAD</w:t>
      </w:r>
    </w:p>
    <w:p w14:paraId="31C9FB74" w14:textId="77777777" w:rsidR="00A04CC8" w:rsidRPr="002620D9" w:rsidRDefault="00A04CC8" w:rsidP="00272071">
      <w:pPr>
        <w:pStyle w:val="Cuerpo"/>
        <w:spacing w:line="276" w:lineRule="auto"/>
        <w:rPr>
          <w:rFonts w:ascii="Arial" w:eastAsia="Arial" w:hAnsi="Arial" w:cs="Arial"/>
          <w:b/>
          <w:bCs/>
          <w:color w:val="000000" w:themeColor="text1"/>
          <w:sz w:val="22"/>
          <w:szCs w:val="22"/>
        </w:rPr>
      </w:pPr>
    </w:p>
    <w:p w14:paraId="2CC06F8D" w14:textId="77777777" w:rsidR="00A04CC8" w:rsidRPr="002620D9" w:rsidRDefault="00591E6F" w:rsidP="00272071">
      <w:pPr>
        <w:pStyle w:val="Cuerpo"/>
        <w:spacing w:line="276" w:lineRule="auto"/>
        <w:jc w:val="both"/>
        <w:rPr>
          <w:rStyle w:val="Ninguno"/>
          <w:rFonts w:ascii="Arial" w:eastAsia="Arial" w:hAnsi="Arial" w:cs="Arial"/>
          <w:color w:val="000000" w:themeColor="text1"/>
          <w:sz w:val="22"/>
          <w:szCs w:val="22"/>
        </w:rPr>
      </w:pPr>
      <w:r>
        <w:rPr>
          <w:rStyle w:val="Ninguno"/>
          <w:rFonts w:ascii="Arial" w:hAnsi="Arial" w:cs="Arial"/>
          <w:color w:val="000000" w:themeColor="text1"/>
          <w:sz w:val="22"/>
          <w:szCs w:val="22"/>
          <w:lang w:val="es-ES_tradnl"/>
        </w:rPr>
        <w:t>Vicente</w:t>
      </w:r>
      <w:r w:rsidR="00B21E21" w:rsidRPr="002620D9">
        <w:rPr>
          <w:rStyle w:val="Ninguno"/>
          <w:rFonts w:ascii="Arial" w:hAnsi="Arial" w:cs="Arial"/>
          <w:color w:val="000000" w:themeColor="text1"/>
          <w:sz w:val="22"/>
          <w:szCs w:val="22"/>
          <w:lang w:val="es-ES_tradnl"/>
        </w:rPr>
        <w:t xml:space="preserve"> Vañó</w:t>
      </w:r>
      <w:r w:rsidR="008A1AC0" w:rsidRPr="002620D9">
        <w:rPr>
          <w:rStyle w:val="Ninguno"/>
          <w:rFonts w:ascii="Arial" w:hAnsi="Arial" w:cs="Arial"/>
          <w:color w:val="000000" w:themeColor="text1"/>
          <w:sz w:val="22"/>
          <w:szCs w:val="22"/>
          <w:lang w:val="es-ES_tradnl"/>
        </w:rPr>
        <w:t xml:space="preserve"> expone las altas y bajas que se han pro</w:t>
      </w:r>
      <w:r w:rsidR="00CD77E5">
        <w:rPr>
          <w:rStyle w:val="Ninguno"/>
          <w:rFonts w:ascii="Arial" w:hAnsi="Arial" w:cs="Arial"/>
          <w:color w:val="000000" w:themeColor="text1"/>
          <w:sz w:val="22"/>
          <w:szCs w:val="22"/>
          <w:lang w:val="es-ES_tradnl"/>
        </w:rPr>
        <w:t>ducido durante el ejercicio 2017</w:t>
      </w:r>
      <w:r w:rsidR="008A1AC0" w:rsidRPr="002620D9">
        <w:rPr>
          <w:rStyle w:val="Ninguno"/>
          <w:rFonts w:ascii="Arial" w:hAnsi="Arial" w:cs="Arial"/>
          <w:color w:val="000000" w:themeColor="text1"/>
          <w:sz w:val="22"/>
          <w:szCs w:val="22"/>
          <w:lang w:val="es-ES_tradnl"/>
        </w:rPr>
        <w:t>.</w:t>
      </w:r>
      <w:r w:rsidR="00B21E21" w:rsidRPr="002620D9">
        <w:rPr>
          <w:rStyle w:val="Ninguno"/>
          <w:rFonts w:ascii="Arial" w:eastAsia="Arial" w:hAnsi="Arial" w:cs="Arial"/>
          <w:color w:val="000000" w:themeColor="text1"/>
          <w:sz w:val="22"/>
          <w:szCs w:val="22"/>
        </w:rPr>
        <w:t xml:space="preserve"> Recalca que </w:t>
      </w:r>
      <w:r w:rsidR="00CD77E5">
        <w:rPr>
          <w:rStyle w:val="Ninguno"/>
          <w:rFonts w:ascii="Arial" w:eastAsia="Arial" w:hAnsi="Arial" w:cs="Arial"/>
          <w:color w:val="000000" w:themeColor="text1"/>
          <w:sz w:val="22"/>
          <w:szCs w:val="22"/>
        </w:rPr>
        <w:t xml:space="preserve">las bajas llegaron principalmente en el primer semestre, y las bajas en el segundo. Además, </w:t>
      </w:r>
      <w:r w:rsidR="00DD2913">
        <w:rPr>
          <w:rStyle w:val="Ninguno"/>
          <w:rFonts w:ascii="Arial" w:eastAsia="Arial" w:hAnsi="Arial" w:cs="Arial"/>
          <w:color w:val="000000" w:themeColor="text1"/>
          <w:sz w:val="22"/>
          <w:szCs w:val="22"/>
        </w:rPr>
        <w:t>informa de que en los primeros meses de 2018 ya ha habido nuevas altas, y las previsiones son positivas.</w:t>
      </w:r>
    </w:p>
    <w:p w14:paraId="6D8448F7"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06F01648" w14:textId="77777777" w:rsidR="00A04CC8" w:rsidRPr="007E2F95" w:rsidRDefault="008A1AC0" w:rsidP="00272071">
      <w:pPr>
        <w:pStyle w:val="Cuerpo"/>
        <w:spacing w:line="276" w:lineRule="auto"/>
        <w:jc w:val="both"/>
        <w:rPr>
          <w:rStyle w:val="Ninguno"/>
          <w:rFonts w:ascii="Arial" w:eastAsia="Arial" w:hAnsi="Arial" w:cs="Arial"/>
          <w:color w:val="000000" w:themeColor="text1"/>
          <w:sz w:val="22"/>
          <w:szCs w:val="22"/>
          <w:u w:val="single"/>
          <w:lang w:val="es-ES_tradnl"/>
        </w:rPr>
      </w:pPr>
      <w:r w:rsidRPr="007E2F95">
        <w:rPr>
          <w:rStyle w:val="Ninguno"/>
          <w:rFonts w:ascii="Arial" w:hAnsi="Arial" w:cs="Arial"/>
          <w:color w:val="000000" w:themeColor="text1"/>
          <w:sz w:val="22"/>
          <w:szCs w:val="22"/>
          <w:u w:val="single"/>
          <w:lang w:val="es-ES_tradnl"/>
        </w:rPr>
        <w:t>Altas</w:t>
      </w:r>
    </w:p>
    <w:p w14:paraId="43938705" w14:textId="77777777" w:rsidR="00A04CC8" w:rsidRPr="007E2F95" w:rsidRDefault="00A04CC8" w:rsidP="00272071">
      <w:pPr>
        <w:pStyle w:val="Cuerpo"/>
        <w:spacing w:line="276" w:lineRule="auto"/>
        <w:jc w:val="both"/>
        <w:rPr>
          <w:rStyle w:val="Ninguno"/>
          <w:rFonts w:ascii="Arial" w:eastAsia="Arial" w:hAnsi="Arial" w:cs="Arial"/>
          <w:color w:val="000000" w:themeColor="text1"/>
          <w:sz w:val="22"/>
          <w:szCs w:val="22"/>
          <w:u w:val="single"/>
          <w:lang w:val="es-ES_tradnl"/>
        </w:rPr>
      </w:pPr>
    </w:p>
    <w:p w14:paraId="0DAFB3DF" w14:textId="77777777" w:rsidR="00A04CC8" w:rsidRPr="007E2F95" w:rsidRDefault="002A52C4" w:rsidP="00272071">
      <w:pPr>
        <w:pStyle w:val="Cuerpo"/>
        <w:spacing w:line="276" w:lineRule="auto"/>
        <w:jc w:val="both"/>
        <w:rPr>
          <w:rStyle w:val="Ninguno"/>
          <w:rFonts w:ascii="Arial" w:hAnsi="Arial" w:cs="Arial"/>
          <w:color w:val="000000" w:themeColor="text1"/>
          <w:sz w:val="22"/>
          <w:szCs w:val="22"/>
          <w:lang w:val="es-ES_tradnl"/>
        </w:rPr>
      </w:pPr>
      <w:r w:rsidRPr="007E2F95">
        <w:rPr>
          <w:rStyle w:val="Ninguno"/>
          <w:rFonts w:ascii="Arial" w:hAnsi="Arial" w:cs="Arial"/>
          <w:color w:val="000000" w:themeColor="text1"/>
          <w:sz w:val="22"/>
          <w:szCs w:val="22"/>
          <w:lang w:val="es-ES_tradnl"/>
        </w:rPr>
        <w:t>SPS Publicidad</w:t>
      </w:r>
    </w:p>
    <w:p w14:paraId="28941874" w14:textId="77777777" w:rsidR="002A52C4" w:rsidRPr="007E2F95" w:rsidRDefault="002A52C4" w:rsidP="00272071">
      <w:pPr>
        <w:pStyle w:val="Cuerpo"/>
        <w:spacing w:line="276" w:lineRule="auto"/>
        <w:jc w:val="both"/>
        <w:rPr>
          <w:rStyle w:val="Ninguno"/>
          <w:rFonts w:ascii="Arial" w:hAnsi="Arial" w:cs="Arial"/>
          <w:color w:val="000000" w:themeColor="text1"/>
          <w:sz w:val="22"/>
          <w:szCs w:val="22"/>
          <w:lang w:val="es-ES_tradnl"/>
        </w:rPr>
      </w:pPr>
      <w:proofErr w:type="spellStart"/>
      <w:r w:rsidRPr="007E2F95">
        <w:rPr>
          <w:rStyle w:val="Ninguno"/>
          <w:rFonts w:ascii="Arial" w:hAnsi="Arial" w:cs="Arial"/>
          <w:color w:val="000000" w:themeColor="text1"/>
          <w:sz w:val="22"/>
          <w:szCs w:val="22"/>
          <w:lang w:val="es-ES_tradnl"/>
        </w:rPr>
        <w:t>Dicreato</w:t>
      </w:r>
      <w:proofErr w:type="spellEnd"/>
    </w:p>
    <w:p w14:paraId="547AD495" w14:textId="77777777" w:rsidR="002A52C4" w:rsidRPr="002620D9" w:rsidRDefault="002A52C4" w:rsidP="00272071">
      <w:pPr>
        <w:pStyle w:val="Cuerpo"/>
        <w:spacing w:line="276" w:lineRule="auto"/>
        <w:jc w:val="both"/>
        <w:rPr>
          <w:rStyle w:val="Ninguno"/>
          <w:rFonts w:ascii="Arial" w:eastAsia="Arial" w:hAnsi="Arial" w:cs="Arial"/>
          <w:color w:val="000000" w:themeColor="text1"/>
          <w:sz w:val="22"/>
          <w:szCs w:val="22"/>
        </w:rPr>
      </w:pPr>
      <w:r w:rsidRPr="007E2F95">
        <w:rPr>
          <w:rStyle w:val="Ninguno"/>
          <w:rFonts w:ascii="Arial" w:hAnsi="Arial" w:cs="Arial"/>
          <w:color w:val="000000" w:themeColor="text1"/>
          <w:sz w:val="22"/>
          <w:szCs w:val="22"/>
          <w:lang w:val="es-ES_tradnl"/>
        </w:rPr>
        <w:t xml:space="preserve">Aftershare </w:t>
      </w:r>
      <w:proofErr w:type="spellStart"/>
      <w:r w:rsidRPr="007E2F95">
        <w:rPr>
          <w:rStyle w:val="Ninguno"/>
          <w:rFonts w:ascii="Arial" w:hAnsi="Arial" w:cs="Arial"/>
          <w:color w:val="000000" w:themeColor="text1"/>
          <w:sz w:val="22"/>
          <w:szCs w:val="22"/>
          <w:lang w:val="es-ES_tradnl"/>
        </w:rPr>
        <w:t>València</w:t>
      </w:r>
      <w:proofErr w:type="spellEnd"/>
    </w:p>
    <w:p w14:paraId="073A4C0C"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u w:val="single"/>
        </w:rPr>
      </w:pPr>
    </w:p>
    <w:p w14:paraId="62841BC2"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u w:val="single"/>
        </w:rPr>
      </w:pPr>
      <w:r w:rsidRPr="002620D9">
        <w:rPr>
          <w:rStyle w:val="Ninguno"/>
          <w:rFonts w:ascii="Arial" w:hAnsi="Arial" w:cs="Arial"/>
          <w:color w:val="000000" w:themeColor="text1"/>
          <w:sz w:val="22"/>
          <w:szCs w:val="22"/>
          <w:u w:val="single"/>
          <w:lang w:val="es-ES_tradnl"/>
        </w:rPr>
        <w:t>Bajas</w:t>
      </w:r>
    </w:p>
    <w:p w14:paraId="0129D28C" w14:textId="77777777" w:rsidR="00A04CC8" w:rsidRPr="002620D9" w:rsidRDefault="00A04CC8" w:rsidP="00272071">
      <w:pPr>
        <w:pStyle w:val="Cuerpo"/>
        <w:spacing w:line="276" w:lineRule="auto"/>
        <w:jc w:val="both"/>
        <w:rPr>
          <w:rStyle w:val="Ninguno"/>
          <w:rFonts w:ascii="Arial" w:eastAsia="Arial" w:hAnsi="Arial" w:cs="Arial"/>
          <w:color w:val="000000" w:themeColor="text1"/>
          <w:sz w:val="22"/>
          <w:szCs w:val="22"/>
          <w:u w:val="single"/>
        </w:rPr>
      </w:pPr>
    </w:p>
    <w:p w14:paraId="3C7EFC02" w14:textId="77777777" w:rsidR="00A04CC8" w:rsidRPr="007E2F95" w:rsidRDefault="002A52C4" w:rsidP="00272071">
      <w:pPr>
        <w:pStyle w:val="Cuerpo"/>
        <w:spacing w:line="276" w:lineRule="auto"/>
        <w:jc w:val="both"/>
        <w:rPr>
          <w:rStyle w:val="Ninguno"/>
          <w:rFonts w:ascii="Arial" w:eastAsia="Arial" w:hAnsi="Arial" w:cs="Arial"/>
          <w:color w:val="000000" w:themeColor="text1"/>
          <w:sz w:val="22"/>
          <w:szCs w:val="22"/>
          <w:lang w:val="es-ES_tradnl"/>
        </w:rPr>
      </w:pPr>
      <w:proofErr w:type="spellStart"/>
      <w:r w:rsidRPr="002A52C4">
        <w:rPr>
          <w:rStyle w:val="Ninguno"/>
          <w:rFonts w:ascii="Arial" w:hAnsi="Arial" w:cs="Arial"/>
          <w:color w:val="000000" w:themeColor="text1"/>
          <w:sz w:val="22"/>
          <w:szCs w:val="22"/>
          <w:lang w:val="es-ES_tradnl"/>
        </w:rPr>
        <w:t>Playroom</w:t>
      </w:r>
      <w:proofErr w:type="spellEnd"/>
    </w:p>
    <w:p w14:paraId="6E96A693" w14:textId="77777777" w:rsidR="002A52C4" w:rsidRPr="002A52C4" w:rsidRDefault="002A52C4" w:rsidP="00272071">
      <w:pPr>
        <w:pStyle w:val="Cuerpo"/>
        <w:spacing w:line="276" w:lineRule="auto"/>
        <w:jc w:val="both"/>
        <w:rPr>
          <w:rStyle w:val="Ninguno"/>
          <w:rFonts w:ascii="Arial" w:eastAsia="Arial" w:hAnsi="Arial" w:cs="Arial"/>
          <w:color w:val="000000" w:themeColor="text1"/>
          <w:sz w:val="22"/>
          <w:szCs w:val="22"/>
        </w:rPr>
      </w:pPr>
      <w:r w:rsidRPr="002A52C4">
        <w:rPr>
          <w:rStyle w:val="Ninguno"/>
          <w:rFonts w:ascii="Arial" w:eastAsia="Arial" w:hAnsi="Arial" w:cs="Arial"/>
          <w:color w:val="000000" w:themeColor="text1"/>
          <w:sz w:val="22"/>
          <w:szCs w:val="22"/>
        </w:rPr>
        <w:t>Carlos Carbellido</w:t>
      </w:r>
    </w:p>
    <w:p w14:paraId="24815681" w14:textId="77777777" w:rsidR="002A52C4" w:rsidRPr="002A52C4" w:rsidRDefault="002A52C4" w:rsidP="00272071">
      <w:pPr>
        <w:pStyle w:val="Cuerpo"/>
        <w:spacing w:line="276" w:lineRule="auto"/>
        <w:jc w:val="both"/>
        <w:rPr>
          <w:rStyle w:val="Ninguno"/>
          <w:rFonts w:ascii="Arial" w:eastAsia="Arial" w:hAnsi="Arial" w:cs="Arial"/>
          <w:color w:val="000000" w:themeColor="text1"/>
          <w:sz w:val="22"/>
          <w:szCs w:val="22"/>
        </w:rPr>
      </w:pPr>
      <w:r w:rsidRPr="002A52C4">
        <w:rPr>
          <w:rStyle w:val="Ninguno"/>
          <w:rFonts w:ascii="Arial" w:eastAsia="Arial" w:hAnsi="Arial" w:cs="Arial"/>
          <w:color w:val="000000" w:themeColor="text1"/>
          <w:sz w:val="22"/>
          <w:szCs w:val="22"/>
        </w:rPr>
        <w:t>La Grafica</w:t>
      </w:r>
    </w:p>
    <w:p w14:paraId="10E06B82" w14:textId="77777777" w:rsidR="002A52C4" w:rsidRPr="002A52C4" w:rsidRDefault="002A52C4" w:rsidP="00272071">
      <w:pPr>
        <w:pStyle w:val="Cuerpo"/>
        <w:spacing w:line="276" w:lineRule="auto"/>
        <w:jc w:val="both"/>
        <w:rPr>
          <w:rStyle w:val="Ninguno"/>
          <w:rFonts w:ascii="Arial" w:eastAsia="Arial" w:hAnsi="Arial" w:cs="Arial"/>
          <w:color w:val="000000" w:themeColor="text1"/>
          <w:sz w:val="22"/>
          <w:szCs w:val="22"/>
        </w:rPr>
      </w:pPr>
      <w:r w:rsidRPr="002A52C4">
        <w:rPr>
          <w:rStyle w:val="Ninguno"/>
          <w:rFonts w:ascii="Arial" w:eastAsia="Arial" w:hAnsi="Arial" w:cs="Arial"/>
          <w:color w:val="000000" w:themeColor="text1"/>
          <w:sz w:val="22"/>
          <w:szCs w:val="22"/>
        </w:rPr>
        <w:t xml:space="preserve">Line </w:t>
      </w:r>
      <w:proofErr w:type="spellStart"/>
      <w:r w:rsidRPr="002A52C4">
        <w:rPr>
          <w:rStyle w:val="Ninguno"/>
          <w:rFonts w:ascii="Arial" w:eastAsia="Arial" w:hAnsi="Arial" w:cs="Arial"/>
          <w:color w:val="000000" w:themeColor="text1"/>
          <w:sz w:val="22"/>
          <w:szCs w:val="22"/>
        </w:rPr>
        <w:t>Hostmalingen</w:t>
      </w:r>
      <w:proofErr w:type="spellEnd"/>
    </w:p>
    <w:p w14:paraId="0C890923" w14:textId="77777777" w:rsidR="002A52C4" w:rsidRPr="002A52C4" w:rsidRDefault="002A52C4" w:rsidP="00272071">
      <w:pPr>
        <w:pStyle w:val="Cuerpo"/>
        <w:spacing w:line="276" w:lineRule="auto"/>
        <w:jc w:val="both"/>
        <w:rPr>
          <w:rStyle w:val="Ninguno"/>
          <w:rFonts w:ascii="Arial" w:eastAsia="Arial" w:hAnsi="Arial" w:cs="Arial"/>
          <w:color w:val="000000" w:themeColor="text1"/>
          <w:sz w:val="22"/>
          <w:szCs w:val="22"/>
        </w:rPr>
      </w:pPr>
      <w:proofErr w:type="spellStart"/>
      <w:r w:rsidRPr="002A52C4">
        <w:rPr>
          <w:rStyle w:val="Ninguno"/>
          <w:rFonts w:ascii="Arial" w:eastAsia="Arial" w:hAnsi="Arial" w:cs="Arial"/>
          <w:color w:val="000000" w:themeColor="text1"/>
          <w:sz w:val="22"/>
          <w:szCs w:val="22"/>
        </w:rPr>
        <w:t>Minister</w:t>
      </w:r>
      <w:proofErr w:type="spellEnd"/>
      <w:r w:rsidRPr="002A52C4">
        <w:rPr>
          <w:rStyle w:val="Ninguno"/>
          <w:rFonts w:ascii="Arial" w:eastAsia="Arial" w:hAnsi="Arial" w:cs="Arial"/>
          <w:color w:val="000000" w:themeColor="text1"/>
          <w:sz w:val="22"/>
          <w:szCs w:val="22"/>
        </w:rPr>
        <w:t xml:space="preserve"> Of </w:t>
      </w:r>
      <w:proofErr w:type="spellStart"/>
      <w:r w:rsidRPr="002A52C4">
        <w:rPr>
          <w:rStyle w:val="Ninguno"/>
          <w:rFonts w:ascii="Arial" w:eastAsia="Arial" w:hAnsi="Arial" w:cs="Arial"/>
          <w:color w:val="000000" w:themeColor="text1"/>
          <w:sz w:val="22"/>
          <w:szCs w:val="22"/>
        </w:rPr>
        <w:t>Munitions</w:t>
      </w:r>
      <w:proofErr w:type="spellEnd"/>
    </w:p>
    <w:p w14:paraId="00302BF5" w14:textId="77777777" w:rsidR="00A04CC8" w:rsidRPr="002A52C4" w:rsidRDefault="00A04CC8" w:rsidP="00272071">
      <w:pPr>
        <w:pStyle w:val="Cuerpo"/>
        <w:spacing w:line="276" w:lineRule="auto"/>
        <w:jc w:val="both"/>
        <w:rPr>
          <w:rStyle w:val="Ninguno"/>
          <w:rFonts w:ascii="Arial" w:eastAsia="Arial" w:hAnsi="Arial" w:cs="Arial"/>
          <w:color w:val="000000" w:themeColor="text1"/>
          <w:sz w:val="22"/>
          <w:szCs w:val="22"/>
          <w:u w:val="single"/>
        </w:rPr>
      </w:pPr>
    </w:p>
    <w:p w14:paraId="5312F7DF" w14:textId="77777777" w:rsidR="00A04CC8" w:rsidRPr="002A52C4" w:rsidRDefault="00A04CC8" w:rsidP="00272071">
      <w:pPr>
        <w:pStyle w:val="Cuerpo"/>
        <w:spacing w:line="276" w:lineRule="auto"/>
        <w:jc w:val="both"/>
        <w:rPr>
          <w:rFonts w:ascii="Arial" w:eastAsia="Arial" w:hAnsi="Arial" w:cs="Arial"/>
          <w:color w:val="000000" w:themeColor="text1"/>
          <w:sz w:val="22"/>
          <w:szCs w:val="22"/>
        </w:rPr>
      </w:pPr>
    </w:p>
    <w:p w14:paraId="19BC03C0"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 xml:space="preserve">La Asamblea ratifica las altas y bajas de la </w:t>
      </w:r>
      <w:proofErr w:type="spellStart"/>
      <w:r w:rsidRPr="002620D9">
        <w:rPr>
          <w:rStyle w:val="Ninguno"/>
          <w:rFonts w:ascii="Arial" w:hAnsi="Arial" w:cs="Arial"/>
          <w:color w:val="000000" w:themeColor="text1"/>
          <w:sz w:val="22"/>
          <w:szCs w:val="22"/>
          <w:lang w:val="es-ES_tradnl"/>
        </w:rPr>
        <w:t>Asociació</w:t>
      </w:r>
      <w:proofErr w:type="spellEnd"/>
      <w:r w:rsidRPr="002620D9">
        <w:rPr>
          <w:rStyle w:val="Ninguno"/>
          <w:rFonts w:ascii="Arial" w:hAnsi="Arial" w:cs="Arial"/>
          <w:color w:val="000000" w:themeColor="text1"/>
          <w:sz w:val="22"/>
          <w:szCs w:val="22"/>
        </w:rPr>
        <w:t>n en 201</w:t>
      </w:r>
      <w:r w:rsidR="00075C5A">
        <w:rPr>
          <w:rStyle w:val="Ninguno"/>
          <w:rFonts w:ascii="Arial" w:hAnsi="Arial" w:cs="Arial"/>
          <w:color w:val="000000" w:themeColor="text1"/>
          <w:sz w:val="22"/>
          <w:szCs w:val="22"/>
          <w:lang w:val="es-ES_tradnl"/>
        </w:rPr>
        <w:t>7</w:t>
      </w:r>
      <w:r w:rsidRPr="002620D9">
        <w:rPr>
          <w:rStyle w:val="Ninguno"/>
          <w:rFonts w:ascii="Arial" w:hAnsi="Arial" w:cs="Arial"/>
          <w:color w:val="000000" w:themeColor="text1"/>
          <w:sz w:val="22"/>
          <w:szCs w:val="22"/>
        </w:rPr>
        <w:t>.</w:t>
      </w:r>
    </w:p>
    <w:p w14:paraId="5CE8A787" w14:textId="77777777" w:rsidR="00A04CC8" w:rsidRPr="002620D9" w:rsidRDefault="00A04CC8" w:rsidP="00272071">
      <w:pPr>
        <w:pStyle w:val="Cuerpo"/>
        <w:spacing w:line="276" w:lineRule="auto"/>
        <w:jc w:val="both"/>
        <w:rPr>
          <w:rFonts w:ascii="Arial" w:eastAsia="Arial" w:hAnsi="Arial" w:cs="Arial"/>
          <w:color w:val="000000" w:themeColor="text1"/>
          <w:sz w:val="22"/>
          <w:szCs w:val="22"/>
        </w:rPr>
      </w:pPr>
    </w:p>
    <w:p w14:paraId="646FCA85" w14:textId="77777777" w:rsidR="00591E6F" w:rsidRDefault="00591E6F" w:rsidP="00272071">
      <w:pPr>
        <w:pStyle w:val="Cuerpo"/>
        <w:spacing w:line="276" w:lineRule="auto"/>
        <w:ind w:left="360"/>
        <w:jc w:val="both"/>
        <w:rPr>
          <w:rFonts w:ascii="Arial" w:eastAsia="Arial" w:hAnsi="Arial" w:cs="Arial"/>
          <w:color w:val="000000" w:themeColor="text1"/>
          <w:sz w:val="22"/>
          <w:szCs w:val="22"/>
        </w:rPr>
      </w:pPr>
    </w:p>
    <w:p w14:paraId="2FB94069" w14:textId="77777777" w:rsidR="00075C5A" w:rsidRDefault="00075C5A" w:rsidP="00272071">
      <w:pPr>
        <w:pStyle w:val="Cuerpo"/>
        <w:spacing w:line="276" w:lineRule="auto"/>
        <w:ind w:left="360"/>
        <w:jc w:val="both"/>
        <w:rPr>
          <w:rFonts w:ascii="Arial" w:eastAsia="Arial" w:hAnsi="Arial" w:cs="Arial"/>
          <w:color w:val="000000" w:themeColor="text1"/>
          <w:sz w:val="22"/>
          <w:szCs w:val="22"/>
        </w:rPr>
      </w:pPr>
    </w:p>
    <w:p w14:paraId="70E8CBCA" w14:textId="77777777" w:rsidR="00075C5A" w:rsidRPr="00075C5A" w:rsidRDefault="00075C5A" w:rsidP="00272071">
      <w:pPr>
        <w:pStyle w:val="Cuerpo"/>
        <w:spacing w:line="276" w:lineRule="auto"/>
        <w:ind w:left="360"/>
        <w:jc w:val="both"/>
        <w:rPr>
          <w:rFonts w:ascii="Arial" w:eastAsia="Arial" w:hAnsi="Arial" w:cs="Arial"/>
          <w:color w:val="000000" w:themeColor="text1"/>
          <w:sz w:val="22"/>
          <w:szCs w:val="22"/>
        </w:rPr>
      </w:pPr>
    </w:p>
    <w:p w14:paraId="2DDF07CF" w14:textId="77777777" w:rsidR="00A04CC8" w:rsidRPr="002620D9" w:rsidRDefault="00A04CC8" w:rsidP="00272071">
      <w:pPr>
        <w:pStyle w:val="Cuerpo"/>
        <w:spacing w:line="276" w:lineRule="auto"/>
        <w:ind w:left="360"/>
        <w:jc w:val="both"/>
        <w:rPr>
          <w:rFonts w:ascii="Arial" w:eastAsia="Arial" w:hAnsi="Arial" w:cs="Arial"/>
          <w:color w:val="000000" w:themeColor="text1"/>
          <w:sz w:val="22"/>
          <w:szCs w:val="22"/>
          <w:lang w:val="es-ES_tradnl"/>
        </w:rPr>
      </w:pPr>
    </w:p>
    <w:p w14:paraId="603B5AC0" w14:textId="77777777" w:rsidR="00A04CC8" w:rsidRPr="002620D9" w:rsidRDefault="000010E8" w:rsidP="00272071">
      <w:pPr>
        <w:pStyle w:val="Cuerpo"/>
        <w:spacing w:line="276" w:lineRule="auto"/>
        <w:rPr>
          <w:rStyle w:val="Ninguno"/>
          <w:rFonts w:ascii="Arial" w:eastAsia="Arial" w:hAnsi="Arial" w:cs="Arial"/>
          <w:b/>
          <w:bCs/>
          <w:color w:val="000000" w:themeColor="text1"/>
          <w:sz w:val="22"/>
          <w:szCs w:val="22"/>
        </w:rPr>
      </w:pPr>
      <w:r>
        <w:rPr>
          <w:rStyle w:val="Ninguno"/>
          <w:rFonts w:ascii="Arial" w:hAnsi="Arial" w:cs="Arial"/>
          <w:b/>
          <w:bCs/>
          <w:color w:val="000000" w:themeColor="text1"/>
          <w:sz w:val="22"/>
          <w:szCs w:val="22"/>
        </w:rPr>
        <w:t>13</w:t>
      </w:r>
      <w:r w:rsidR="008A1AC0" w:rsidRPr="002620D9">
        <w:rPr>
          <w:rStyle w:val="Ninguno"/>
          <w:rFonts w:ascii="Arial" w:hAnsi="Arial" w:cs="Arial"/>
          <w:b/>
          <w:bCs/>
          <w:color w:val="000000" w:themeColor="text1"/>
          <w:sz w:val="22"/>
          <w:szCs w:val="22"/>
          <w:lang w:val="es-ES_tradnl"/>
        </w:rPr>
        <w:t>º.- Ruegos y preguntas.</w:t>
      </w:r>
    </w:p>
    <w:p w14:paraId="60156DAF" w14:textId="77777777" w:rsidR="00A04CC8" w:rsidRPr="002620D9" w:rsidRDefault="00A04CC8" w:rsidP="00272071">
      <w:pPr>
        <w:pStyle w:val="Cuerpo"/>
        <w:spacing w:line="276" w:lineRule="auto"/>
        <w:rPr>
          <w:rFonts w:ascii="Arial" w:eastAsia="Arial" w:hAnsi="Arial" w:cs="Arial"/>
          <w:b/>
          <w:bCs/>
          <w:color w:val="000000" w:themeColor="text1"/>
          <w:sz w:val="22"/>
          <w:szCs w:val="22"/>
        </w:rPr>
      </w:pPr>
    </w:p>
    <w:p w14:paraId="311DCF08" w14:textId="77777777" w:rsidR="00A04CC8" w:rsidRPr="002620D9" w:rsidRDefault="008A1AC0" w:rsidP="00272071">
      <w:pPr>
        <w:pStyle w:val="Cuerpo"/>
        <w:spacing w:line="276" w:lineRule="auto"/>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es-ES_tradnl"/>
        </w:rPr>
        <w:t>Sin ningún ruego o pregunta y no habiendo más asuntos que tratar se levanta la sesión y, de ella, la presente Acta que como Secretario certifico con el Vº Bº del Presidente y de los dos Interventores.</w:t>
      </w:r>
    </w:p>
    <w:p w14:paraId="5F9C346E"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06944797"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018B275A"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527163B6" w14:textId="77777777" w:rsidR="00A04CC8" w:rsidRPr="002620D9" w:rsidRDefault="00A04CC8" w:rsidP="00272071">
      <w:pPr>
        <w:pStyle w:val="Cuerpo"/>
        <w:spacing w:line="276" w:lineRule="auto"/>
        <w:jc w:val="both"/>
        <w:rPr>
          <w:rFonts w:ascii="Arial" w:eastAsia="Arial" w:hAnsi="Arial" w:cs="Arial"/>
          <w:color w:val="000000" w:themeColor="text1"/>
          <w:sz w:val="22"/>
          <w:szCs w:val="22"/>
          <w:lang w:val="es-ES_tradnl"/>
        </w:rPr>
      </w:pPr>
    </w:p>
    <w:p w14:paraId="630B29EA" w14:textId="77777777" w:rsidR="00A04CC8" w:rsidRPr="002620D9" w:rsidRDefault="008A1AC0" w:rsidP="00272071">
      <w:pPr>
        <w:pStyle w:val="Cuerpo"/>
        <w:spacing w:line="276" w:lineRule="auto"/>
        <w:jc w:val="both"/>
        <w:rPr>
          <w:rStyle w:val="Ninguno"/>
          <w:rFonts w:ascii="Arial" w:eastAsia="Arial" w:hAnsi="Arial" w:cs="Arial"/>
          <w:b/>
          <w:bCs/>
          <w:color w:val="000000" w:themeColor="text1"/>
          <w:sz w:val="22"/>
          <w:szCs w:val="22"/>
        </w:rPr>
      </w:pPr>
      <w:proofErr w:type="spellStart"/>
      <w:r w:rsidRPr="002620D9">
        <w:rPr>
          <w:rStyle w:val="Ninguno"/>
          <w:rFonts w:ascii="Arial" w:hAnsi="Arial" w:cs="Arial"/>
          <w:b/>
          <w:bCs/>
          <w:color w:val="000000" w:themeColor="text1"/>
          <w:sz w:val="22"/>
          <w:szCs w:val="22"/>
          <w:lang w:val="es-ES_tradnl"/>
        </w:rPr>
        <w:t>VºBº</w:t>
      </w:r>
      <w:proofErr w:type="spellEnd"/>
      <w:r w:rsidRPr="002620D9">
        <w:rPr>
          <w:rStyle w:val="Ninguno"/>
          <w:rFonts w:ascii="Arial" w:hAnsi="Arial" w:cs="Arial"/>
          <w:b/>
          <w:bCs/>
          <w:color w:val="000000" w:themeColor="text1"/>
          <w:sz w:val="22"/>
          <w:szCs w:val="22"/>
          <w:lang w:val="es-ES_tradnl"/>
        </w:rPr>
        <w:t xml:space="preserve"> El Presidente</w:t>
      </w:r>
      <w:r w:rsidRPr="002620D9">
        <w:rPr>
          <w:rStyle w:val="Ninguno"/>
          <w:rFonts w:ascii="Arial" w:hAnsi="Arial" w:cs="Arial"/>
          <w:b/>
          <w:bCs/>
          <w:color w:val="000000" w:themeColor="text1"/>
          <w:sz w:val="22"/>
          <w:szCs w:val="22"/>
          <w:lang w:val="es-ES_tradnl"/>
        </w:rPr>
        <w:tab/>
      </w:r>
      <w:r w:rsidRPr="002620D9">
        <w:rPr>
          <w:rStyle w:val="Ninguno"/>
          <w:rFonts w:ascii="Arial" w:hAnsi="Arial" w:cs="Arial"/>
          <w:b/>
          <w:bCs/>
          <w:color w:val="000000" w:themeColor="text1"/>
          <w:sz w:val="22"/>
          <w:szCs w:val="22"/>
          <w:lang w:val="es-ES_tradnl"/>
        </w:rPr>
        <w:tab/>
        <w:t xml:space="preserve">                             </w:t>
      </w:r>
      <w:r w:rsidRPr="002620D9">
        <w:rPr>
          <w:rStyle w:val="Ninguno"/>
          <w:rFonts w:ascii="Arial" w:hAnsi="Arial" w:cs="Arial"/>
          <w:b/>
          <w:bCs/>
          <w:color w:val="000000" w:themeColor="text1"/>
          <w:sz w:val="22"/>
          <w:szCs w:val="22"/>
          <w:lang w:val="es-ES_tradnl"/>
        </w:rPr>
        <w:tab/>
      </w:r>
      <w:r w:rsidRPr="002620D9">
        <w:rPr>
          <w:rStyle w:val="Ninguno"/>
          <w:rFonts w:ascii="Arial" w:hAnsi="Arial" w:cs="Arial"/>
          <w:b/>
          <w:bCs/>
          <w:color w:val="000000" w:themeColor="text1"/>
          <w:sz w:val="22"/>
          <w:szCs w:val="22"/>
          <w:lang w:val="es-ES_tradnl"/>
        </w:rPr>
        <w:tab/>
      </w:r>
      <w:r w:rsidRPr="002620D9">
        <w:rPr>
          <w:rStyle w:val="Ninguno"/>
          <w:rFonts w:ascii="Arial" w:hAnsi="Arial" w:cs="Arial"/>
          <w:b/>
          <w:bCs/>
          <w:color w:val="000000" w:themeColor="text1"/>
          <w:sz w:val="22"/>
          <w:szCs w:val="22"/>
          <w:lang w:val="es-ES_tradnl"/>
        </w:rPr>
        <w:tab/>
      </w:r>
      <w:r w:rsidRPr="002620D9">
        <w:rPr>
          <w:rStyle w:val="Ninguno"/>
          <w:rFonts w:ascii="Arial" w:hAnsi="Arial" w:cs="Arial"/>
          <w:b/>
          <w:bCs/>
          <w:color w:val="000000" w:themeColor="text1"/>
          <w:sz w:val="22"/>
          <w:szCs w:val="22"/>
          <w:lang w:val="es-ES_tradnl"/>
        </w:rPr>
        <w:tab/>
      </w:r>
      <w:proofErr w:type="spellStart"/>
      <w:r w:rsidRPr="002620D9">
        <w:rPr>
          <w:rStyle w:val="Ninguno"/>
          <w:rFonts w:ascii="Arial" w:hAnsi="Arial" w:cs="Arial"/>
          <w:b/>
          <w:bCs/>
          <w:color w:val="000000" w:themeColor="text1"/>
          <w:sz w:val="22"/>
          <w:szCs w:val="22"/>
          <w:lang w:val="es-ES_tradnl"/>
        </w:rPr>
        <w:t>VºBº</w:t>
      </w:r>
      <w:proofErr w:type="spellEnd"/>
      <w:r w:rsidRPr="002620D9">
        <w:rPr>
          <w:rStyle w:val="Ninguno"/>
          <w:rFonts w:ascii="Arial" w:hAnsi="Arial" w:cs="Arial"/>
          <w:b/>
          <w:bCs/>
          <w:color w:val="000000" w:themeColor="text1"/>
          <w:sz w:val="22"/>
          <w:szCs w:val="22"/>
          <w:lang w:val="es-ES_tradnl"/>
        </w:rPr>
        <w:t xml:space="preserve"> El Secretario</w:t>
      </w:r>
    </w:p>
    <w:p w14:paraId="3E53D16C" w14:textId="77777777" w:rsidR="00A04CC8" w:rsidRPr="002620D9" w:rsidRDefault="00A04CC8" w:rsidP="00272071">
      <w:pPr>
        <w:pStyle w:val="Cuerpo"/>
        <w:spacing w:line="276" w:lineRule="auto"/>
        <w:jc w:val="both"/>
        <w:rPr>
          <w:rFonts w:ascii="Arial" w:eastAsia="Arial" w:hAnsi="Arial" w:cs="Arial"/>
          <w:b/>
          <w:bCs/>
          <w:color w:val="000000" w:themeColor="text1"/>
          <w:sz w:val="22"/>
          <w:szCs w:val="22"/>
          <w:lang w:val="es-ES_tradnl"/>
        </w:rPr>
      </w:pPr>
    </w:p>
    <w:p w14:paraId="3095E6CA" w14:textId="77777777" w:rsidR="00A04CC8" w:rsidRPr="002620D9" w:rsidRDefault="00A04CC8" w:rsidP="00272071">
      <w:pPr>
        <w:pStyle w:val="Cuerpo"/>
        <w:spacing w:line="276" w:lineRule="auto"/>
        <w:jc w:val="both"/>
        <w:rPr>
          <w:rFonts w:ascii="Arial" w:eastAsia="Arial" w:hAnsi="Arial" w:cs="Arial"/>
          <w:b/>
          <w:bCs/>
          <w:color w:val="000000" w:themeColor="text1"/>
          <w:sz w:val="22"/>
          <w:szCs w:val="22"/>
          <w:lang w:val="es-ES_tradnl"/>
        </w:rPr>
      </w:pPr>
    </w:p>
    <w:p w14:paraId="01C3A2F6" w14:textId="77777777" w:rsidR="00A04CC8" w:rsidRPr="00B3024D" w:rsidRDefault="008A1AC0" w:rsidP="00B3024D">
      <w:pPr>
        <w:pStyle w:val="Cuerpo"/>
        <w:tabs>
          <w:tab w:val="left" w:pos="5775"/>
        </w:tabs>
        <w:spacing w:line="276" w:lineRule="auto"/>
        <w:jc w:val="both"/>
        <w:rPr>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lang w:val="de-DE"/>
        </w:rPr>
        <w:t xml:space="preserve">         </w:t>
      </w:r>
      <w:r w:rsidR="00D67B85">
        <w:rPr>
          <w:rFonts w:ascii="Arial" w:hAnsi="Arial" w:cs="Arial"/>
          <w:b/>
          <w:bCs/>
          <w:noProof/>
          <w:color w:val="000000" w:themeColor="text1"/>
          <w:sz w:val="22"/>
          <w:szCs w:val="22"/>
        </w:rPr>
        <w:drawing>
          <wp:inline distT="0" distB="0" distL="0" distR="0" wp14:anchorId="143E143D" wp14:editId="2C9B2A19">
            <wp:extent cx="987040" cy="7334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86" cy="735614"/>
                    </a:xfrm>
                    <a:prstGeom prst="rect">
                      <a:avLst/>
                    </a:prstGeom>
                    <a:noFill/>
                  </pic:spPr>
                </pic:pic>
              </a:graphicData>
            </a:graphic>
          </wp:inline>
        </w:drawing>
      </w:r>
      <w:r w:rsidRPr="002620D9">
        <w:rPr>
          <w:rStyle w:val="Ninguno"/>
          <w:rFonts w:ascii="Arial" w:hAnsi="Arial" w:cs="Arial"/>
          <w:b/>
          <w:bCs/>
          <w:color w:val="000000" w:themeColor="text1"/>
          <w:sz w:val="22"/>
          <w:szCs w:val="22"/>
          <w:lang w:val="de-DE"/>
        </w:rPr>
        <w:t xml:space="preserve">                                                        </w:t>
      </w:r>
      <w:r w:rsidR="00D67B85">
        <w:rPr>
          <w:rStyle w:val="Ninguno"/>
          <w:rFonts w:ascii="Arial" w:hAnsi="Arial" w:cs="Arial"/>
          <w:color w:val="000000" w:themeColor="text1"/>
          <w:sz w:val="22"/>
          <w:szCs w:val="22"/>
          <w:lang w:val="es-ES_tradnl"/>
        </w:rPr>
        <w:tab/>
      </w:r>
      <w:r w:rsidR="00D67B85">
        <w:rPr>
          <w:rFonts w:ascii="Arial" w:hAnsi="Arial" w:cs="Arial"/>
          <w:noProof/>
          <w:color w:val="000000" w:themeColor="text1"/>
          <w:sz w:val="22"/>
          <w:szCs w:val="22"/>
        </w:rPr>
        <w:drawing>
          <wp:inline distT="0" distB="0" distL="0" distR="0" wp14:anchorId="57AAD4ED" wp14:editId="4FB76BC0">
            <wp:extent cx="1036320" cy="5060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506095"/>
                    </a:xfrm>
                    <a:prstGeom prst="rect">
                      <a:avLst/>
                    </a:prstGeom>
                    <a:noFill/>
                  </pic:spPr>
                </pic:pic>
              </a:graphicData>
            </a:graphic>
          </wp:inline>
        </w:drawing>
      </w:r>
      <w:r w:rsidRPr="002620D9">
        <w:rPr>
          <w:rStyle w:val="Ninguno"/>
          <w:rFonts w:ascii="Arial" w:hAnsi="Arial" w:cs="Arial"/>
          <w:color w:val="000000" w:themeColor="text1"/>
          <w:sz w:val="22"/>
          <w:szCs w:val="22"/>
          <w:lang w:val="es-ES_tradnl"/>
        </w:rPr>
        <w:br/>
      </w:r>
    </w:p>
    <w:p w14:paraId="494F6719" w14:textId="77777777" w:rsidR="00A04CC8" w:rsidRPr="002620D9" w:rsidRDefault="008A1AC0" w:rsidP="00272071">
      <w:pPr>
        <w:pStyle w:val="Cuerpo"/>
        <w:spacing w:line="276" w:lineRule="auto"/>
        <w:jc w:val="both"/>
        <w:rPr>
          <w:rStyle w:val="Ninguno"/>
          <w:rFonts w:ascii="Arial" w:eastAsia="Arial" w:hAnsi="Arial" w:cs="Arial"/>
          <w:color w:val="000000" w:themeColor="text1"/>
          <w:sz w:val="22"/>
          <w:szCs w:val="22"/>
        </w:rPr>
      </w:pPr>
      <w:r w:rsidRPr="002620D9">
        <w:rPr>
          <w:rStyle w:val="Ninguno"/>
          <w:rFonts w:ascii="Arial" w:hAnsi="Arial" w:cs="Arial"/>
          <w:color w:val="000000" w:themeColor="text1"/>
          <w:sz w:val="22"/>
          <w:szCs w:val="22"/>
          <w:lang w:val="it-IT"/>
        </w:rPr>
        <w:t xml:space="preserve">Fdo. Don </w:t>
      </w:r>
      <w:r w:rsidR="00B21E21" w:rsidRPr="002620D9">
        <w:rPr>
          <w:rStyle w:val="Ninguno"/>
          <w:rFonts w:ascii="Arial" w:hAnsi="Arial" w:cs="Arial"/>
          <w:color w:val="000000" w:themeColor="text1"/>
          <w:sz w:val="22"/>
          <w:szCs w:val="22"/>
          <w:lang w:val="it-IT"/>
        </w:rPr>
        <w:t>Xavi Sempere</w:t>
      </w:r>
      <w:r w:rsidRPr="002620D9">
        <w:rPr>
          <w:rStyle w:val="Ninguno"/>
          <w:rFonts w:ascii="Arial" w:hAnsi="Arial" w:cs="Arial"/>
          <w:color w:val="000000" w:themeColor="text1"/>
          <w:sz w:val="22"/>
          <w:szCs w:val="22"/>
          <w:lang w:val="de-DE"/>
        </w:rPr>
        <w:tab/>
      </w:r>
      <w:r w:rsidRPr="002620D9">
        <w:rPr>
          <w:rStyle w:val="Ninguno"/>
          <w:rFonts w:ascii="Arial" w:hAnsi="Arial" w:cs="Arial"/>
          <w:color w:val="000000" w:themeColor="text1"/>
          <w:sz w:val="22"/>
          <w:szCs w:val="22"/>
          <w:lang w:val="de-DE"/>
        </w:rPr>
        <w:tab/>
      </w:r>
      <w:r w:rsidRPr="002620D9">
        <w:rPr>
          <w:rStyle w:val="Ninguno"/>
          <w:rFonts w:ascii="Arial" w:hAnsi="Arial" w:cs="Arial"/>
          <w:color w:val="000000" w:themeColor="text1"/>
          <w:sz w:val="22"/>
          <w:szCs w:val="22"/>
          <w:lang w:val="de-DE"/>
        </w:rPr>
        <w:tab/>
      </w:r>
      <w:r w:rsidRPr="002620D9">
        <w:rPr>
          <w:rStyle w:val="Ninguno"/>
          <w:rFonts w:ascii="Arial" w:hAnsi="Arial" w:cs="Arial"/>
          <w:color w:val="000000" w:themeColor="text1"/>
          <w:sz w:val="22"/>
          <w:szCs w:val="22"/>
          <w:lang w:val="de-DE"/>
        </w:rPr>
        <w:tab/>
        <w:t xml:space="preserve">              </w:t>
      </w:r>
      <w:r w:rsidR="00D67B85">
        <w:rPr>
          <w:rStyle w:val="Ninguno"/>
          <w:rFonts w:ascii="Arial" w:hAnsi="Arial" w:cs="Arial"/>
          <w:color w:val="000000" w:themeColor="text1"/>
          <w:sz w:val="22"/>
          <w:szCs w:val="22"/>
          <w:lang w:val="de-DE"/>
        </w:rPr>
        <w:t xml:space="preserve">     </w:t>
      </w:r>
      <w:r w:rsidRPr="002620D9">
        <w:rPr>
          <w:rStyle w:val="Ninguno"/>
          <w:rFonts w:ascii="Arial" w:hAnsi="Arial" w:cs="Arial"/>
          <w:color w:val="000000" w:themeColor="text1"/>
          <w:sz w:val="22"/>
          <w:szCs w:val="22"/>
          <w:lang w:val="de-DE"/>
        </w:rPr>
        <w:t xml:space="preserve">Fdo. Don. Carlos </w:t>
      </w:r>
      <w:r w:rsidR="000010E8">
        <w:rPr>
          <w:rStyle w:val="Ninguno"/>
          <w:rFonts w:ascii="Arial" w:hAnsi="Arial" w:cs="Arial"/>
          <w:color w:val="000000" w:themeColor="text1"/>
          <w:sz w:val="22"/>
          <w:szCs w:val="22"/>
          <w:lang w:val="de-DE"/>
        </w:rPr>
        <w:t>García-Janini</w:t>
      </w:r>
    </w:p>
    <w:p w14:paraId="0632F89D" w14:textId="77777777" w:rsidR="00A04CC8" w:rsidRPr="002620D9" w:rsidRDefault="000010E8" w:rsidP="00D67B85">
      <w:pPr>
        <w:pStyle w:val="Cuerpo"/>
        <w:tabs>
          <w:tab w:val="left" w:pos="6630"/>
        </w:tabs>
        <w:spacing w:line="276"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ab/>
      </w:r>
    </w:p>
    <w:p w14:paraId="6C7850EF" w14:textId="77777777" w:rsidR="00A04CC8" w:rsidRDefault="00A04CC8" w:rsidP="00272071">
      <w:pPr>
        <w:pStyle w:val="Cuerpo"/>
        <w:spacing w:line="276" w:lineRule="auto"/>
        <w:jc w:val="both"/>
        <w:rPr>
          <w:rFonts w:ascii="Arial" w:eastAsia="Arial" w:hAnsi="Arial" w:cs="Arial"/>
          <w:color w:val="000000" w:themeColor="text1"/>
          <w:sz w:val="22"/>
          <w:szCs w:val="22"/>
        </w:rPr>
      </w:pPr>
    </w:p>
    <w:p w14:paraId="5EC5DFFA" w14:textId="77777777" w:rsidR="00D134DD" w:rsidRDefault="00D134DD" w:rsidP="00272071">
      <w:pPr>
        <w:pStyle w:val="Cuerpo"/>
        <w:spacing w:line="276" w:lineRule="auto"/>
        <w:jc w:val="both"/>
        <w:rPr>
          <w:rFonts w:ascii="Arial" w:eastAsia="Arial" w:hAnsi="Arial" w:cs="Arial"/>
          <w:color w:val="000000" w:themeColor="text1"/>
          <w:sz w:val="22"/>
          <w:szCs w:val="22"/>
        </w:rPr>
      </w:pPr>
    </w:p>
    <w:p w14:paraId="682E5D19" w14:textId="77777777" w:rsidR="00D134DD" w:rsidRDefault="00D134DD" w:rsidP="00272071">
      <w:pPr>
        <w:pStyle w:val="Cuerpo"/>
        <w:spacing w:line="276" w:lineRule="auto"/>
        <w:jc w:val="both"/>
        <w:rPr>
          <w:rFonts w:ascii="Arial" w:eastAsia="Arial" w:hAnsi="Arial" w:cs="Arial"/>
          <w:color w:val="000000" w:themeColor="text1"/>
          <w:sz w:val="22"/>
          <w:szCs w:val="22"/>
        </w:rPr>
      </w:pPr>
    </w:p>
    <w:p w14:paraId="55B67BC5" w14:textId="77777777" w:rsidR="00D134DD" w:rsidRPr="002620D9" w:rsidRDefault="00D134DD" w:rsidP="00272071">
      <w:pPr>
        <w:pStyle w:val="Cuerpo"/>
        <w:spacing w:line="276" w:lineRule="auto"/>
        <w:jc w:val="both"/>
        <w:rPr>
          <w:rFonts w:ascii="Arial" w:eastAsia="Arial" w:hAnsi="Arial" w:cs="Arial"/>
          <w:color w:val="000000" w:themeColor="text1"/>
          <w:sz w:val="22"/>
          <w:szCs w:val="22"/>
        </w:rPr>
      </w:pPr>
    </w:p>
    <w:p w14:paraId="54B71FCA" w14:textId="562FFF74" w:rsidR="00A04CC8" w:rsidRPr="002620D9" w:rsidRDefault="008A1AC0" w:rsidP="00272071">
      <w:pPr>
        <w:pStyle w:val="Cuerpo"/>
        <w:spacing w:line="276" w:lineRule="auto"/>
        <w:jc w:val="both"/>
        <w:rPr>
          <w:rStyle w:val="Ninguno"/>
          <w:rFonts w:ascii="Arial" w:eastAsia="Arial" w:hAnsi="Arial" w:cs="Arial"/>
          <w:b/>
          <w:bCs/>
          <w:color w:val="000000" w:themeColor="text1"/>
          <w:sz w:val="22"/>
          <w:szCs w:val="22"/>
        </w:rPr>
      </w:pPr>
      <w:r w:rsidRPr="002620D9">
        <w:rPr>
          <w:rStyle w:val="Ninguno"/>
          <w:rFonts w:ascii="Arial" w:hAnsi="Arial" w:cs="Arial"/>
          <w:b/>
          <w:bCs/>
          <w:color w:val="000000" w:themeColor="text1"/>
          <w:sz w:val="22"/>
          <w:szCs w:val="22"/>
          <w:lang w:val="es-ES_tradnl"/>
        </w:rPr>
        <w:t>Interventor</w:t>
      </w:r>
      <w:r w:rsidR="00D134DD">
        <w:rPr>
          <w:rStyle w:val="Ninguno"/>
          <w:rFonts w:ascii="Arial" w:hAnsi="Arial" w:cs="Arial"/>
          <w:b/>
          <w:bCs/>
          <w:color w:val="000000" w:themeColor="text1"/>
          <w:sz w:val="22"/>
          <w:szCs w:val="22"/>
          <w:lang w:val="es-ES_tradnl"/>
        </w:rPr>
        <w:t>a</w:t>
      </w:r>
      <w:r w:rsidRPr="002620D9">
        <w:rPr>
          <w:rStyle w:val="Ninguno"/>
          <w:rFonts w:ascii="Arial" w:hAnsi="Arial" w:cs="Arial"/>
          <w:b/>
          <w:bCs/>
          <w:color w:val="000000" w:themeColor="text1"/>
          <w:sz w:val="22"/>
          <w:szCs w:val="22"/>
          <w:lang w:val="es-ES_tradnl"/>
        </w:rPr>
        <w:t xml:space="preserve"> 1º                                                                 Interventor</w:t>
      </w:r>
      <w:r w:rsidR="00D27DE2">
        <w:rPr>
          <w:rStyle w:val="Ninguno"/>
          <w:rFonts w:ascii="Arial" w:hAnsi="Arial" w:cs="Arial"/>
          <w:b/>
          <w:bCs/>
          <w:color w:val="000000" w:themeColor="text1"/>
          <w:sz w:val="22"/>
          <w:szCs w:val="22"/>
          <w:lang w:val="es-ES_tradnl"/>
        </w:rPr>
        <w:t>a</w:t>
      </w:r>
      <w:r w:rsidRPr="002620D9">
        <w:rPr>
          <w:rStyle w:val="Ninguno"/>
          <w:rFonts w:ascii="Arial" w:hAnsi="Arial" w:cs="Arial"/>
          <w:b/>
          <w:bCs/>
          <w:color w:val="000000" w:themeColor="text1"/>
          <w:sz w:val="22"/>
          <w:szCs w:val="22"/>
          <w:lang w:val="es-ES_tradnl"/>
        </w:rPr>
        <w:t xml:space="preserve"> 2º</w:t>
      </w:r>
    </w:p>
    <w:p w14:paraId="104B5F74" w14:textId="0A67FA1B" w:rsidR="00A04CC8" w:rsidRDefault="001714D5" w:rsidP="00272071">
      <w:pPr>
        <w:pStyle w:val="Cuerpo"/>
        <w:spacing w:line="276" w:lineRule="auto"/>
        <w:jc w:val="both"/>
        <w:rPr>
          <w:rStyle w:val="Ninguno"/>
          <w:rFonts w:ascii="Arial" w:eastAsia="Arial" w:hAnsi="Arial" w:cs="Arial"/>
          <w:color w:val="000000" w:themeColor="text1"/>
          <w:sz w:val="22"/>
          <w:szCs w:val="22"/>
        </w:rPr>
      </w:pPr>
      <w:r>
        <w:rPr>
          <w:rFonts w:ascii="Arial" w:eastAsia="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69243763" wp14:editId="67411DCC">
                <wp:simplePos x="0" y="0"/>
                <wp:positionH relativeFrom="column">
                  <wp:posOffset>3494405</wp:posOffset>
                </wp:positionH>
                <wp:positionV relativeFrom="paragraph">
                  <wp:posOffset>155575</wp:posOffset>
                </wp:positionV>
                <wp:extent cx="861695" cy="735330"/>
                <wp:effectExtent l="0" t="0" r="1905" b="1270"/>
                <wp:wrapSquare wrapText="bothSides"/>
                <wp:docPr id="5" name="Text Box 5"/>
                <wp:cNvGraphicFramePr/>
                <a:graphic xmlns:a="http://schemas.openxmlformats.org/drawingml/2006/main">
                  <a:graphicData uri="http://schemas.microsoft.com/office/word/2010/wordprocessingShape">
                    <wps:wsp>
                      <wps:cNvSpPr txBox="1"/>
                      <wps:spPr>
                        <a:xfrm>
                          <a:off x="0" y="0"/>
                          <a:ext cx="861695" cy="7353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FB78B8" w14:textId="0775CDB4" w:rsidR="001714D5" w:rsidRDefault="001714D5">
                            <w:r w:rsidRPr="001714D5">
                              <w:rPr>
                                <w:noProof/>
                                <w:lang w:val="es-ES" w:eastAsia="es-ES"/>
                              </w:rPr>
                              <w:drawing>
                                <wp:inline distT="0" distB="0" distL="0" distR="0" wp14:anchorId="0E9AD475" wp14:editId="6C7849E0">
                                  <wp:extent cx="763647" cy="637540"/>
                                  <wp:effectExtent l="0" t="0" r="0" b="0"/>
                                  <wp:docPr id="6" name="Picture 6" descr="../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r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106" cy="644602"/>
                                          </a:xfrm>
                                          <a:prstGeom prst="rect">
                                            <a:avLst/>
                                          </a:prstGeom>
                                          <a:noFill/>
                                          <a:ln>
                                            <a:noFill/>
                                          </a:ln>
                                        </pic:spPr>
                                      </pic:pic>
                                    </a:graphicData>
                                  </a:graphic>
                                </wp:inline>
                              </w:drawing>
                            </w:r>
                          </w:p>
                        </w:txbxContent>
                      </wps:txbx>
                      <wps:bodyPr rot="0" spcFirstLastPara="1" vertOverflow="overflow" horzOverflow="overflow" vert="horz" wrap="non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9243763" id="_x0000_t202" coordsize="21600,21600" o:spt="202" path="m0,0l0,21600,21600,21600,21600,0xe">
                <v:stroke joinstyle="miter"/>
                <v:path gradientshapeok="t" o:connecttype="rect"/>
              </v:shapetype>
              <v:shape id="Text Box 5" o:spid="_x0000_s1026" type="#_x0000_t202" style="position:absolute;left:0;text-align:left;margin-left:275.15pt;margin-top:12.25pt;width:67.85pt;height:5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" filled="f" stroked="f" strokeweight=".5pt">
                <v:textbox style="mso-fit-shape-to-text:t" inset="45719emu,45719emu,45719emu,45719emu">
                  <w:txbxContent>
                    <w:p w14:paraId="49FB78B8" w14:textId="0775CDB4" w:rsidR="001714D5" w:rsidRDefault="001714D5">
                      <w:r w:rsidRPr="001714D5">
                        <w:rPr>
                          <w:noProof/>
                        </w:rPr>
                        <w:drawing>
                          <wp:inline distT="0" distB="0" distL="0" distR="0" wp14:anchorId="0E9AD475" wp14:editId="6C7849E0">
                            <wp:extent cx="763647" cy="637540"/>
                            <wp:effectExtent l="0" t="0" r="0" b="0"/>
                            <wp:docPr id="6" name="Picture 6" descr="../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r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06" cy="644602"/>
                                    </a:xfrm>
                                    <a:prstGeom prst="rect">
                                      <a:avLst/>
                                    </a:prstGeom>
                                    <a:noFill/>
                                    <a:ln>
                                      <a:noFill/>
                                    </a:ln>
                                  </pic:spPr>
                                </pic:pic>
                              </a:graphicData>
                            </a:graphic>
                          </wp:inline>
                        </w:drawing>
                      </w:r>
                    </w:p>
                  </w:txbxContent>
                </v:textbox>
                <w10:wrap type="square"/>
              </v:shape>
            </w:pict>
          </mc:Fallback>
        </mc:AlternateContent>
      </w:r>
      <w:r w:rsidR="007E2F95">
        <w:rPr>
          <w:rFonts w:ascii="Roboto" w:hAnsi="Roboto" w:cs="Roboto-Bold"/>
          <w:b/>
          <w:bCs/>
          <w:noProof/>
          <w:sz w:val="16"/>
          <w:szCs w:val="16"/>
        </w:rPr>
        <w:drawing>
          <wp:anchor distT="0" distB="0" distL="114300" distR="114300" simplePos="0" relativeHeight="251659264" behindDoc="0" locked="0" layoutInCell="1" allowOverlap="1" wp14:anchorId="63822B52" wp14:editId="13C4D417">
            <wp:simplePos x="0" y="0"/>
            <wp:positionH relativeFrom="column">
              <wp:posOffset>1270</wp:posOffset>
            </wp:positionH>
            <wp:positionV relativeFrom="paragraph">
              <wp:posOffset>188595</wp:posOffset>
            </wp:positionV>
            <wp:extent cx="1207135" cy="529582"/>
            <wp:effectExtent l="0" t="0" r="0" b="444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22747" cy="536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1AC0" w:rsidRPr="002620D9">
        <w:rPr>
          <w:rStyle w:val="Ninguno"/>
          <w:rFonts w:ascii="Arial" w:hAnsi="Arial" w:cs="Arial"/>
          <w:color w:val="000000" w:themeColor="text1"/>
          <w:sz w:val="22"/>
          <w:szCs w:val="22"/>
          <w:lang w:val="es-ES_tradnl"/>
        </w:rPr>
        <w:t xml:space="preserve">  </w:t>
      </w:r>
    </w:p>
    <w:p w14:paraId="36999B2A" w14:textId="17E9C6E6" w:rsidR="00DA52BC" w:rsidRDefault="00DA52BC" w:rsidP="00272071">
      <w:pPr>
        <w:pStyle w:val="Cuerpo"/>
        <w:spacing w:line="276" w:lineRule="auto"/>
        <w:jc w:val="both"/>
        <w:rPr>
          <w:rStyle w:val="Ninguno"/>
          <w:rFonts w:ascii="Arial" w:eastAsia="Arial" w:hAnsi="Arial" w:cs="Arial"/>
          <w:color w:val="000000" w:themeColor="text1"/>
          <w:sz w:val="22"/>
          <w:szCs w:val="22"/>
        </w:rPr>
      </w:pPr>
    </w:p>
    <w:p w14:paraId="3DE272AC" w14:textId="52108AF3" w:rsidR="00DA52BC" w:rsidRDefault="00DA52BC" w:rsidP="00272071">
      <w:pPr>
        <w:pStyle w:val="Cuerpo"/>
        <w:spacing w:line="276" w:lineRule="auto"/>
        <w:jc w:val="both"/>
        <w:rPr>
          <w:rStyle w:val="Ninguno"/>
          <w:rFonts w:ascii="Arial" w:eastAsia="Arial" w:hAnsi="Arial" w:cs="Arial"/>
          <w:color w:val="000000" w:themeColor="text1"/>
          <w:sz w:val="22"/>
          <w:szCs w:val="22"/>
        </w:rPr>
      </w:pPr>
    </w:p>
    <w:p w14:paraId="04B39A89" w14:textId="77777777" w:rsidR="001714D5" w:rsidRDefault="001714D5" w:rsidP="00272071">
      <w:pPr>
        <w:pStyle w:val="Cuerpo"/>
        <w:spacing w:line="276" w:lineRule="auto"/>
        <w:jc w:val="both"/>
        <w:rPr>
          <w:rStyle w:val="Ninguno"/>
          <w:rFonts w:ascii="Arial" w:eastAsia="Arial" w:hAnsi="Arial" w:cs="Arial"/>
          <w:color w:val="000000" w:themeColor="text1"/>
          <w:sz w:val="22"/>
          <w:szCs w:val="22"/>
        </w:rPr>
      </w:pPr>
    </w:p>
    <w:p w14:paraId="42D320EE" w14:textId="77777777" w:rsidR="001714D5" w:rsidRPr="002620D9" w:rsidRDefault="001714D5" w:rsidP="00272071">
      <w:pPr>
        <w:pStyle w:val="Cuerpo"/>
        <w:spacing w:line="276" w:lineRule="auto"/>
        <w:jc w:val="both"/>
        <w:rPr>
          <w:rStyle w:val="Ninguno"/>
          <w:rFonts w:ascii="Arial" w:eastAsia="Arial" w:hAnsi="Arial" w:cs="Arial"/>
          <w:color w:val="000000" w:themeColor="text1"/>
          <w:sz w:val="22"/>
          <w:szCs w:val="22"/>
        </w:rPr>
      </w:pPr>
    </w:p>
    <w:p w14:paraId="33561736" w14:textId="2505292D" w:rsidR="00A04CC8" w:rsidRPr="00AA73E1" w:rsidRDefault="008A1AC0" w:rsidP="00B3024D">
      <w:pPr>
        <w:pStyle w:val="Cuerpo"/>
        <w:tabs>
          <w:tab w:val="left" w:pos="1305"/>
        </w:tabs>
        <w:spacing w:line="276" w:lineRule="auto"/>
        <w:rPr>
          <w:rFonts w:ascii="Arial" w:eastAsia="Arial" w:hAnsi="Arial" w:cs="Arial"/>
          <w:color w:val="000000" w:themeColor="text1"/>
          <w:sz w:val="22"/>
          <w:szCs w:val="22"/>
        </w:rPr>
      </w:pPr>
      <w:r w:rsidRPr="002620D9">
        <w:rPr>
          <w:rStyle w:val="Ninguno"/>
          <w:rFonts w:ascii="Arial" w:hAnsi="Arial" w:cs="Arial"/>
          <w:color w:val="000000" w:themeColor="text1"/>
          <w:sz w:val="22"/>
          <w:szCs w:val="22"/>
        </w:rPr>
        <w:t xml:space="preserve"> </w:t>
      </w:r>
      <w:r w:rsidR="00B3024D">
        <w:rPr>
          <w:rStyle w:val="Ninguno"/>
          <w:rFonts w:ascii="Arial" w:eastAsia="Arial" w:hAnsi="Arial" w:cs="Arial"/>
          <w:color w:val="000000" w:themeColor="text1"/>
          <w:sz w:val="22"/>
          <w:szCs w:val="22"/>
          <w:lang w:val="es-ES_tradnl"/>
        </w:rPr>
        <w:tab/>
        <w:t xml:space="preserve"> </w:t>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r w:rsidR="001714D5">
        <w:rPr>
          <w:rStyle w:val="Ninguno"/>
          <w:rFonts w:ascii="Arial" w:eastAsia="Arial" w:hAnsi="Arial" w:cs="Arial"/>
          <w:color w:val="000000" w:themeColor="text1"/>
          <w:sz w:val="22"/>
          <w:szCs w:val="22"/>
          <w:lang w:val="es-ES_tradnl"/>
        </w:rPr>
        <w:tab/>
      </w:r>
    </w:p>
    <w:p w14:paraId="08C54D95" w14:textId="6EB1CF93" w:rsidR="00A04CC8" w:rsidRPr="002620D9" w:rsidRDefault="008A1AC0" w:rsidP="00272071">
      <w:pPr>
        <w:pStyle w:val="Cuerpo"/>
        <w:spacing w:line="276" w:lineRule="auto"/>
        <w:jc w:val="both"/>
        <w:rPr>
          <w:rFonts w:ascii="Arial" w:hAnsi="Arial" w:cs="Arial"/>
          <w:color w:val="000000" w:themeColor="text1"/>
          <w:sz w:val="22"/>
          <w:szCs w:val="22"/>
        </w:rPr>
      </w:pPr>
      <w:r w:rsidRPr="002620D9">
        <w:rPr>
          <w:rStyle w:val="Ninguno"/>
          <w:rFonts w:ascii="Arial" w:hAnsi="Arial" w:cs="Arial"/>
          <w:color w:val="000000" w:themeColor="text1"/>
          <w:sz w:val="22"/>
          <w:szCs w:val="22"/>
          <w:lang w:val="es-ES_tradnl"/>
        </w:rPr>
        <w:t>Fdo. D</w:t>
      </w:r>
      <w:r w:rsidR="00D67B85">
        <w:rPr>
          <w:rStyle w:val="Ninguno"/>
          <w:rFonts w:ascii="Arial" w:hAnsi="Arial" w:cs="Arial"/>
          <w:color w:val="000000" w:themeColor="text1"/>
          <w:sz w:val="22"/>
          <w:szCs w:val="22"/>
          <w:lang w:val="es-ES_tradnl"/>
        </w:rPr>
        <w:t xml:space="preserve">ña. </w:t>
      </w:r>
      <w:r w:rsidR="00D134DD">
        <w:rPr>
          <w:rStyle w:val="Ninguno"/>
          <w:rFonts w:ascii="Arial" w:hAnsi="Arial" w:cs="Arial"/>
          <w:color w:val="000000" w:themeColor="text1"/>
          <w:sz w:val="22"/>
          <w:szCs w:val="22"/>
          <w:lang w:val="es-ES_tradnl"/>
        </w:rPr>
        <w:t>Carolina Soriano</w:t>
      </w:r>
      <w:r w:rsidRPr="002620D9">
        <w:rPr>
          <w:rStyle w:val="Ninguno"/>
          <w:rFonts w:ascii="Arial" w:hAnsi="Arial" w:cs="Arial"/>
          <w:color w:val="000000" w:themeColor="text1"/>
          <w:sz w:val="22"/>
          <w:szCs w:val="22"/>
          <w:lang w:val="es-ES_tradnl"/>
        </w:rPr>
        <w:t xml:space="preserve">             </w:t>
      </w:r>
      <w:r w:rsidR="00D67B85">
        <w:rPr>
          <w:rStyle w:val="Ninguno"/>
          <w:rFonts w:ascii="Arial" w:hAnsi="Arial" w:cs="Arial"/>
          <w:color w:val="000000" w:themeColor="text1"/>
          <w:sz w:val="22"/>
          <w:szCs w:val="22"/>
          <w:lang w:val="es-ES_tradnl"/>
        </w:rPr>
        <w:t xml:space="preserve">                           </w:t>
      </w:r>
      <w:r w:rsidR="00D67B85">
        <w:rPr>
          <w:rStyle w:val="Ninguno"/>
          <w:rFonts w:ascii="Arial" w:hAnsi="Arial" w:cs="Arial"/>
          <w:color w:val="000000" w:themeColor="text1"/>
          <w:sz w:val="22"/>
          <w:szCs w:val="22"/>
          <w:lang w:val="es-ES_tradnl"/>
        </w:rPr>
        <w:tab/>
      </w:r>
      <w:r w:rsidR="00D67B85">
        <w:rPr>
          <w:rStyle w:val="Ninguno"/>
          <w:rFonts w:ascii="Arial" w:hAnsi="Arial" w:cs="Arial"/>
          <w:color w:val="000000" w:themeColor="text1"/>
          <w:sz w:val="22"/>
          <w:szCs w:val="22"/>
          <w:lang w:val="es-ES_tradnl"/>
        </w:rPr>
        <w:tab/>
        <w:t xml:space="preserve">  </w:t>
      </w:r>
      <w:r w:rsidR="00D27DE2">
        <w:rPr>
          <w:rStyle w:val="Ninguno"/>
          <w:rFonts w:ascii="Arial" w:hAnsi="Arial" w:cs="Arial"/>
          <w:color w:val="000000" w:themeColor="text1"/>
          <w:sz w:val="22"/>
          <w:szCs w:val="22"/>
          <w:lang w:val="es-ES_tradnl"/>
        </w:rPr>
        <w:t>Fdo. Dña</w:t>
      </w:r>
      <w:r w:rsidRPr="002620D9">
        <w:rPr>
          <w:rStyle w:val="Ninguno"/>
          <w:rFonts w:ascii="Arial" w:hAnsi="Arial" w:cs="Arial"/>
          <w:color w:val="000000" w:themeColor="text1"/>
          <w:sz w:val="22"/>
          <w:szCs w:val="22"/>
          <w:lang w:val="es-ES_tradnl"/>
        </w:rPr>
        <w:t xml:space="preserve">. </w:t>
      </w:r>
      <w:r w:rsidR="00D27DE2">
        <w:rPr>
          <w:rStyle w:val="Ninguno"/>
          <w:rFonts w:ascii="Arial" w:hAnsi="Arial" w:cs="Arial"/>
          <w:color w:val="000000" w:themeColor="text1"/>
          <w:sz w:val="22"/>
          <w:szCs w:val="22"/>
          <w:lang w:val="es-ES_tradnl"/>
        </w:rPr>
        <w:t xml:space="preserve">Ángeles </w:t>
      </w:r>
      <w:proofErr w:type="spellStart"/>
      <w:r w:rsidR="00D27DE2">
        <w:rPr>
          <w:rStyle w:val="Ninguno"/>
          <w:rFonts w:ascii="Arial" w:hAnsi="Arial" w:cs="Arial"/>
          <w:color w:val="000000" w:themeColor="text1"/>
          <w:sz w:val="22"/>
          <w:szCs w:val="22"/>
          <w:lang w:val="es-ES_tradnl"/>
        </w:rPr>
        <w:t>Secades</w:t>
      </w:r>
      <w:proofErr w:type="spellEnd"/>
    </w:p>
    <w:sectPr w:rsidR="00A04CC8" w:rsidRPr="002620D9">
      <w:headerReference w:type="default" r:id="rId14"/>
      <w:footerReference w:type="default" r:id="rId15"/>
      <w:pgSz w:w="11900" w:h="16840"/>
      <w:pgMar w:top="1050" w:right="1133" w:bottom="1417" w:left="1418" w:header="142"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5988" w14:textId="77777777" w:rsidR="00AF13F8" w:rsidRDefault="00AF13F8">
      <w:r>
        <w:separator/>
      </w:r>
    </w:p>
  </w:endnote>
  <w:endnote w:type="continuationSeparator" w:id="0">
    <w:p w14:paraId="1EFF1FAE" w14:textId="77777777" w:rsidR="00AF13F8" w:rsidRDefault="00AF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Robot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73C8" w14:textId="77777777" w:rsidR="00FB6578" w:rsidRDefault="00FB6578">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158A" w14:textId="77777777" w:rsidR="00AF13F8" w:rsidRDefault="00AF13F8">
      <w:r>
        <w:separator/>
      </w:r>
    </w:p>
  </w:footnote>
  <w:footnote w:type="continuationSeparator" w:id="0">
    <w:p w14:paraId="6C7C7B92" w14:textId="77777777" w:rsidR="00AF13F8" w:rsidRDefault="00AF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0CBF" w14:textId="77777777" w:rsidR="00FB6578" w:rsidRDefault="00FB6578">
    <w:pPr>
      <w:pStyle w:val="Encabezado"/>
      <w:jc w:val="right"/>
    </w:pPr>
    <w:r>
      <w:rPr>
        <w:noProof/>
        <w:lang w:val="es-ES"/>
      </w:rPr>
      <w:drawing>
        <wp:inline distT="0" distB="0" distL="0" distR="0" wp14:anchorId="6EF4674B" wp14:editId="312B8B61">
          <wp:extent cx="1085933" cy="390525"/>
          <wp:effectExtent l="0" t="0" r="0" b="0"/>
          <wp:docPr id="1073741825" name="officeArt object" descr="\\Server-pc\aapcv\2016\NUEVA MARCA\LOGOS\COMUNITAD.jpg"/>
          <wp:cNvGraphicFramePr/>
          <a:graphic xmlns:a="http://schemas.openxmlformats.org/drawingml/2006/main">
            <a:graphicData uri="http://schemas.openxmlformats.org/drawingml/2006/picture">
              <pic:pic xmlns:pic="http://schemas.openxmlformats.org/drawingml/2006/picture">
                <pic:nvPicPr>
                  <pic:cNvPr id="1073741825" name="image5.jpg" descr="\\Server-pc\aapcv\2016\NUEVA MARCA\LOGOS\COMUNITAD.jpg"/>
                  <pic:cNvPicPr>
                    <a:picLocks noChangeAspect="1"/>
                  </pic:cNvPicPr>
                </pic:nvPicPr>
                <pic:blipFill>
                  <a:blip r:embed="rId1">
                    <a:extLst/>
                  </a:blip>
                  <a:stretch>
                    <a:fillRect/>
                  </a:stretch>
                </pic:blipFill>
                <pic:spPr>
                  <a:xfrm>
                    <a:off x="0" y="0"/>
                    <a:ext cx="1085933" cy="3905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165"/>
    <w:multiLevelType w:val="hybridMultilevel"/>
    <w:tmpl w:val="F10A8DB2"/>
    <w:numStyleLink w:val="Estiloimportado2"/>
  </w:abstractNum>
  <w:abstractNum w:abstractNumId="1">
    <w:nsid w:val="095654FB"/>
    <w:multiLevelType w:val="hybridMultilevel"/>
    <w:tmpl w:val="E9B2D52A"/>
    <w:styleLink w:val="Nmero"/>
    <w:lvl w:ilvl="0" w:tplc="2724F6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14E5A9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C70CD6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3625D7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B6898B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45058E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8F4E1B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476945A">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3F6D82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FFA1E63"/>
    <w:multiLevelType w:val="hybridMultilevel"/>
    <w:tmpl w:val="F10A8DB2"/>
    <w:styleLink w:val="Estiloimportado2"/>
    <w:lvl w:ilvl="0" w:tplc="8A36A5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FABA0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742D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8418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D0F4E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056FE2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18A94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FE6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B05A8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DE701C5"/>
    <w:multiLevelType w:val="hybridMultilevel"/>
    <w:tmpl w:val="1BD88054"/>
    <w:lvl w:ilvl="0" w:tplc="E4647AE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BF590D"/>
    <w:multiLevelType w:val="hybridMultilevel"/>
    <w:tmpl w:val="D19CE820"/>
    <w:lvl w:ilvl="0" w:tplc="564AA8CA">
      <w:start w:val="11"/>
      <w:numFmt w:val="decimal"/>
      <w:lvlText w:val="%1."/>
      <w:lvlJc w:val="left"/>
      <w:pPr>
        <w:ind w:left="720" w:hanging="360"/>
      </w:pPr>
      <w:rPr>
        <w:rFonts w:eastAsia="Arial Unicode MS" w:cs="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4210E7"/>
    <w:multiLevelType w:val="hybridMultilevel"/>
    <w:tmpl w:val="469C2DAA"/>
    <w:lvl w:ilvl="0" w:tplc="E4647AE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C86C37"/>
    <w:multiLevelType w:val="hybridMultilevel"/>
    <w:tmpl w:val="E9B2D52A"/>
    <w:numStyleLink w:val="Nmero"/>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4CC8"/>
    <w:rsid w:val="000010E8"/>
    <w:rsid w:val="00042E13"/>
    <w:rsid w:val="00053BCA"/>
    <w:rsid w:val="00075C5A"/>
    <w:rsid w:val="000842BC"/>
    <w:rsid w:val="000B6DCD"/>
    <w:rsid w:val="0010156D"/>
    <w:rsid w:val="00166383"/>
    <w:rsid w:val="001714D5"/>
    <w:rsid w:val="001716E1"/>
    <w:rsid w:val="001925C5"/>
    <w:rsid w:val="001A70A3"/>
    <w:rsid w:val="001E56BD"/>
    <w:rsid w:val="0020756B"/>
    <w:rsid w:val="00236C15"/>
    <w:rsid w:val="002620D9"/>
    <w:rsid w:val="00267A79"/>
    <w:rsid w:val="00271E42"/>
    <w:rsid w:val="00272071"/>
    <w:rsid w:val="002A47FD"/>
    <w:rsid w:val="002A52C4"/>
    <w:rsid w:val="002B358C"/>
    <w:rsid w:val="002C50A3"/>
    <w:rsid w:val="00361E30"/>
    <w:rsid w:val="0037699C"/>
    <w:rsid w:val="003B1B66"/>
    <w:rsid w:val="00424DE2"/>
    <w:rsid w:val="004350E7"/>
    <w:rsid w:val="004A67D3"/>
    <w:rsid w:val="004D02A2"/>
    <w:rsid w:val="00591E6F"/>
    <w:rsid w:val="005A1410"/>
    <w:rsid w:val="00641E0C"/>
    <w:rsid w:val="006739D0"/>
    <w:rsid w:val="00753934"/>
    <w:rsid w:val="00754042"/>
    <w:rsid w:val="00767B79"/>
    <w:rsid w:val="007A2534"/>
    <w:rsid w:val="007E0C94"/>
    <w:rsid w:val="007E2F95"/>
    <w:rsid w:val="007F77CB"/>
    <w:rsid w:val="00802376"/>
    <w:rsid w:val="00823620"/>
    <w:rsid w:val="0089198D"/>
    <w:rsid w:val="008A1AC0"/>
    <w:rsid w:val="00921357"/>
    <w:rsid w:val="009224D3"/>
    <w:rsid w:val="0092471A"/>
    <w:rsid w:val="00931E08"/>
    <w:rsid w:val="00933102"/>
    <w:rsid w:val="00964AB1"/>
    <w:rsid w:val="00981F15"/>
    <w:rsid w:val="00987904"/>
    <w:rsid w:val="00991C69"/>
    <w:rsid w:val="00994BA2"/>
    <w:rsid w:val="009C7AB6"/>
    <w:rsid w:val="009F2236"/>
    <w:rsid w:val="00A04CC8"/>
    <w:rsid w:val="00A829B9"/>
    <w:rsid w:val="00A84F13"/>
    <w:rsid w:val="00AA73E1"/>
    <w:rsid w:val="00AB4E29"/>
    <w:rsid w:val="00AB7AF1"/>
    <w:rsid w:val="00AE078C"/>
    <w:rsid w:val="00AF13F8"/>
    <w:rsid w:val="00B21E21"/>
    <w:rsid w:val="00B220C1"/>
    <w:rsid w:val="00B3024D"/>
    <w:rsid w:val="00B822F3"/>
    <w:rsid w:val="00BA77AC"/>
    <w:rsid w:val="00C027C1"/>
    <w:rsid w:val="00C27DB0"/>
    <w:rsid w:val="00C8079C"/>
    <w:rsid w:val="00CA4401"/>
    <w:rsid w:val="00CC0888"/>
    <w:rsid w:val="00CD77E5"/>
    <w:rsid w:val="00D134DD"/>
    <w:rsid w:val="00D27DE2"/>
    <w:rsid w:val="00D31EA4"/>
    <w:rsid w:val="00D67B85"/>
    <w:rsid w:val="00DA52BC"/>
    <w:rsid w:val="00DB5A22"/>
    <w:rsid w:val="00DD2913"/>
    <w:rsid w:val="00E0234C"/>
    <w:rsid w:val="00E370E4"/>
    <w:rsid w:val="00E4044A"/>
    <w:rsid w:val="00E473A6"/>
    <w:rsid w:val="00E6462D"/>
    <w:rsid w:val="00EA019F"/>
    <w:rsid w:val="00EB1394"/>
    <w:rsid w:val="00EB46F5"/>
    <w:rsid w:val="00ED41AD"/>
    <w:rsid w:val="00F500FD"/>
    <w:rsid w:val="00F653AA"/>
    <w:rsid w:val="00F67483"/>
    <w:rsid w:val="00F741C2"/>
    <w:rsid w:val="00F86402"/>
    <w:rsid w:val="00F92C1A"/>
    <w:rsid w:val="00FB6578"/>
    <w:rsid w:val="00FE4578"/>
    <w:rsid w:val="00FF3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cs="Arial Unicode MS"/>
      <w:color w:val="000000"/>
      <w:sz w:val="24"/>
      <w:szCs w:val="24"/>
      <w:u w:color="000000"/>
    </w:rPr>
  </w:style>
  <w:style w:type="character" w:customStyle="1" w:styleId="Ninguno">
    <w:name w:val="Ninguno"/>
  </w:style>
  <w:style w:type="numbering" w:customStyle="1" w:styleId="Nmero">
    <w:name w:val="Número"/>
    <w:pPr>
      <w:numPr>
        <w:numId w:val="1"/>
      </w:numPr>
    </w:p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2B358C"/>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58C"/>
    <w:rPr>
      <w:rFonts w:ascii="Tahoma" w:hAnsi="Tahoma" w:cs="Tahoma"/>
      <w:sz w:val="16"/>
      <w:szCs w:val="16"/>
      <w:lang w:val="en-US" w:eastAsia="en-US"/>
    </w:rPr>
  </w:style>
  <w:style w:type="paragraph" w:styleId="NormalWeb">
    <w:name w:val="Normal (Web)"/>
    <w:basedOn w:val="Normal"/>
    <w:uiPriority w:val="99"/>
    <w:semiHidden/>
    <w:unhideWhenUsed/>
    <w:rsid w:val="007540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cs="Arial Unicode MS"/>
      <w:color w:val="000000"/>
      <w:sz w:val="24"/>
      <w:szCs w:val="24"/>
      <w:u w:color="000000"/>
    </w:rPr>
  </w:style>
  <w:style w:type="character" w:customStyle="1" w:styleId="Ninguno">
    <w:name w:val="Ninguno"/>
  </w:style>
  <w:style w:type="numbering" w:customStyle="1" w:styleId="Nmero">
    <w:name w:val="Número"/>
    <w:pPr>
      <w:numPr>
        <w:numId w:val="1"/>
      </w:numPr>
    </w:p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2B358C"/>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58C"/>
    <w:rPr>
      <w:rFonts w:ascii="Tahoma" w:hAnsi="Tahoma" w:cs="Tahoma"/>
      <w:sz w:val="16"/>
      <w:szCs w:val="16"/>
      <w:lang w:val="en-US" w:eastAsia="en-US"/>
    </w:rPr>
  </w:style>
  <w:style w:type="paragraph" w:styleId="NormalWeb">
    <w:name w:val="Normal (Web)"/>
    <w:basedOn w:val="Normal"/>
    <w:uiPriority w:val="99"/>
    <w:semiHidden/>
    <w:unhideWhenUsed/>
    <w:rsid w:val="007540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4973">
      <w:bodyDiv w:val="1"/>
      <w:marLeft w:val="0"/>
      <w:marRight w:val="0"/>
      <w:marTop w:val="0"/>
      <w:marBottom w:val="0"/>
      <w:divBdr>
        <w:top w:val="none" w:sz="0" w:space="0" w:color="auto"/>
        <w:left w:val="none" w:sz="0" w:space="0" w:color="auto"/>
        <w:bottom w:val="none" w:sz="0" w:space="0" w:color="auto"/>
        <w:right w:val="none" w:sz="0" w:space="0" w:color="auto"/>
      </w:divBdr>
    </w:div>
    <w:div w:id="185545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4C1B-9E60-41BB-B925-0DD7C14A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1334</Words>
  <Characters>7340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3</dc:creator>
  <cp:lastModifiedBy>EQUIPO 3</cp:lastModifiedBy>
  <cp:revision>5</cp:revision>
  <cp:lastPrinted>2018-08-02T07:10:00Z</cp:lastPrinted>
  <dcterms:created xsi:type="dcterms:W3CDTF">2018-08-02T11:02:00Z</dcterms:created>
  <dcterms:modified xsi:type="dcterms:W3CDTF">2018-08-02T11:10:00Z</dcterms:modified>
</cp:coreProperties>
</file>